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E045D" w14:textId="77777777" w:rsidR="00991BED" w:rsidRDefault="000618BB" w:rsidP="00991BED">
      <w:pPr>
        <w:pStyle w:val="Heading1"/>
        <w:spacing w:before="240" w:after="100" w:afterAutospacing="1" w:line="360" w:lineRule="auto"/>
        <w:jc w:val="center"/>
        <w:rPr>
          <w:rFonts w:asciiTheme="majorBidi" w:hAnsiTheme="majorBidi"/>
          <w:color w:val="auto"/>
          <w:sz w:val="32"/>
          <w:szCs w:val="32"/>
        </w:rPr>
      </w:pPr>
      <w:r w:rsidRPr="006049AC">
        <w:rPr>
          <w:rFonts w:asciiTheme="majorBidi" w:hAnsiTheme="majorBidi"/>
          <w:color w:val="auto"/>
          <w:sz w:val="32"/>
          <w:szCs w:val="32"/>
        </w:rPr>
        <w:t>BAB I</w:t>
      </w:r>
    </w:p>
    <w:p w14:paraId="53CA2B57" w14:textId="77777777" w:rsidR="003526AE" w:rsidRDefault="000618BB" w:rsidP="00991BED">
      <w:pPr>
        <w:pStyle w:val="Heading1"/>
        <w:spacing w:before="100" w:beforeAutospacing="1" w:after="100" w:afterAutospacing="1" w:line="360" w:lineRule="auto"/>
        <w:jc w:val="center"/>
        <w:rPr>
          <w:rFonts w:asciiTheme="majorBidi" w:hAnsiTheme="majorBidi"/>
          <w:color w:val="auto"/>
          <w:sz w:val="32"/>
          <w:szCs w:val="32"/>
        </w:rPr>
      </w:pPr>
      <w:r w:rsidRPr="006049AC">
        <w:rPr>
          <w:rFonts w:asciiTheme="majorBidi" w:hAnsiTheme="majorBidi"/>
          <w:color w:val="auto"/>
          <w:sz w:val="32"/>
          <w:szCs w:val="32"/>
        </w:rPr>
        <w:t>PENDAHULUAN</w:t>
      </w:r>
    </w:p>
    <w:p w14:paraId="0DED945B" w14:textId="77777777" w:rsidR="000618BB" w:rsidRDefault="000618BB" w:rsidP="00991BED">
      <w:pPr>
        <w:pStyle w:val="ListParagraph"/>
        <w:numPr>
          <w:ilvl w:val="1"/>
          <w:numId w:val="3"/>
        </w:numPr>
        <w:spacing w:after="0" w:line="480" w:lineRule="auto"/>
        <w:rPr>
          <w:rFonts w:ascii="Times New Roman" w:hAnsi="Times New Roman" w:cs="Times New Roman"/>
          <w:b/>
          <w:sz w:val="24"/>
          <w:szCs w:val="24"/>
        </w:rPr>
      </w:pPr>
      <w:r w:rsidRPr="000618BB">
        <w:rPr>
          <w:rFonts w:ascii="Times New Roman" w:hAnsi="Times New Roman" w:cs="Times New Roman"/>
          <w:b/>
          <w:sz w:val="24"/>
          <w:szCs w:val="24"/>
        </w:rPr>
        <w:t>Latar Belakang</w:t>
      </w:r>
    </w:p>
    <w:p w14:paraId="6E61222D" w14:textId="77777777" w:rsidR="006E78AB" w:rsidRDefault="002D594F" w:rsidP="00084DF9">
      <w:pPr>
        <w:autoSpaceDE w:val="0"/>
        <w:autoSpaceDN w:val="0"/>
        <w:adjustRightInd w:val="0"/>
        <w:spacing w:after="0" w:line="48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Ketahanan pangan merupakan isu yang menjadi perhatian diseluruh dunia termasuk di Indonesia,</w:t>
      </w:r>
      <w:r w:rsidR="00583B57">
        <w:rPr>
          <w:rFonts w:ascii="Times New Roman" w:hAnsi="Times New Roman" w:cs="Times New Roman"/>
          <w:sz w:val="24"/>
          <w:szCs w:val="24"/>
        </w:rPr>
        <w:t xml:space="preserve"> Maka Pemerintah Indonesia mengadakan Penjabaran tentang unsur ketersediaan pangan dan “aksesbilitas Masyarakat” terhadap bahan pangan tersebut lebih luas lagi harus dijabarkan menjadi ketersediaan fisik kuantitasnya.</w:t>
      </w:r>
      <w:r w:rsidR="00583B57">
        <w:rPr>
          <w:rFonts w:ascii="Times New Roman" w:hAnsi="Times New Roman" w:cs="Times New Roman"/>
          <w:sz w:val="24"/>
          <w:szCs w:val="24"/>
          <w:lang w:val="en-US"/>
        </w:rPr>
        <w:t xml:space="preserve"> M</w:t>
      </w:r>
      <w:r>
        <w:rPr>
          <w:rFonts w:ascii="Times New Roman" w:hAnsi="Times New Roman" w:cs="Times New Roman"/>
          <w:sz w:val="24"/>
          <w:szCs w:val="24"/>
          <w:lang w:val="en-US"/>
        </w:rPr>
        <w:t xml:space="preserve">engingat pengaruhnya terhadap pembentukan iklim makro ekonomi. Ketahanan pangan tidak hanya terkait dengan kecukupan, ketersediaan pangan, tetapi juga akses terhadap bahan pangan dan juga terhadap tahapan yang lebih maju. Masyarakat </w:t>
      </w:r>
      <w:r w:rsidR="00B8566F">
        <w:rPr>
          <w:rFonts w:ascii="Times New Roman" w:hAnsi="Times New Roman" w:cs="Times New Roman"/>
          <w:sz w:val="24"/>
          <w:szCs w:val="24"/>
          <w:lang w:val="en-US"/>
        </w:rPr>
        <w:t xml:space="preserve">yang paling rentan terhadap ketahanan pangan adalah masyarakat miskin. </w:t>
      </w:r>
    </w:p>
    <w:p w14:paraId="1F68FE41" w14:textId="77777777" w:rsidR="00084DF9" w:rsidRDefault="00084DF9" w:rsidP="00084DF9">
      <w:pPr>
        <w:autoSpaceDE w:val="0"/>
        <w:autoSpaceDN w:val="0"/>
        <w:adjustRightInd w:val="0"/>
        <w:spacing w:after="0" w:line="480" w:lineRule="auto"/>
        <w:ind w:firstLine="709"/>
        <w:jc w:val="both"/>
        <w:rPr>
          <w:rFonts w:ascii="Times New Roman" w:hAnsi="Times New Roman" w:cs="Times New Roman"/>
          <w:sz w:val="24"/>
          <w:szCs w:val="24"/>
          <w:lang w:val="en-US"/>
        </w:rPr>
      </w:pPr>
      <w:r w:rsidRPr="00660C53">
        <w:rPr>
          <w:rFonts w:ascii="Times New Roman" w:hAnsi="Times New Roman" w:cs="Times New Roman"/>
          <w:sz w:val="24"/>
          <w:szCs w:val="24"/>
        </w:rPr>
        <w:t>Pangan merupakan kebutuhan dasar manusia yang paling utama dan</w:t>
      </w:r>
      <w:r>
        <w:rPr>
          <w:rFonts w:ascii="Times New Roman" w:hAnsi="Times New Roman" w:cs="Times New Roman"/>
          <w:sz w:val="24"/>
          <w:szCs w:val="24"/>
        </w:rPr>
        <w:t xml:space="preserve"> </w:t>
      </w:r>
      <w:r w:rsidRPr="00660C53">
        <w:rPr>
          <w:rFonts w:ascii="Times New Roman" w:hAnsi="Times New Roman" w:cs="Times New Roman"/>
          <w:sz w:val="24"/>
          <w:szCs w:val="24"/>
        </w:rPr>
        <w:t>merupakan hak asasi bagi setiap rakyat Indonesia. Pemenuhan pangan</w:t>
      </w:r>
      <w:r>
        <w:rPr>
          <w:rFonts w:ascii="Times New Roman" w:hAnsi="Times New Roman" w:cs="Times New Roman"/>
          <w:sz w:val="24"/>
          <w:szCs w:val="24"/>
        </w:rPr>
        <w:t xml:space="preserve"> </w:t>
      </w:r>
      <w:r w:rsidRPr="00660C53">
        <w:rPr>
          <w:rFonts w:ascii="Times New Roman" w:hAnsi="Times New Roman" w:cs="Times New Roman"/>
          <w:sz w:val="24"/>
          <w:szCs w:val="24"/>
        </w:rPr>
        <w:t>sangat penting sebagai komponen dasar untuk mewujudkan sumberdaya</w:t>
      </w:r>
      <w:r>
        <w:rPr>
          <w:rFonts w:ascii="Times New Roman" w:hAnsi="Times New Roman" w:cs="Times New Roman"/>
          <w:sz w:val="24"/>
          <w:szCs w:val="24"/>
        </w:rPr>
        <w:t xml:space="preserve"> </w:t>
      </w:r>
      <w:r w:rsidRPr="00660C53">
        <w:rPr>
          <w:rFonts w:ascii="Times New Roman" w:hAnsi="Times New Roman" w:cs="Times New Roman"/>
          <w:sz w:val="24"/>
          <w:szCs w:val="24"/>
        </w:rPr>
        <w:t>manusia yang berkualitas dalam mendukung pembangunan nasional. Oleh</w:t>
      </w:r>
      <w:r>
        <w:rPr>
          <w:rFonts w:ascii="Times New Roman" w:hAnsi="Times New Roman" w:cs="Times New Roman"/>
          <w:sz w:val="24"/>
          <w:szCs w:val="24"/>
        </w:rPr>
        <w:t xml:space="preserve"> </w:t>
      </w:r>
      <w:r w:rsidRPr="00660C53">
        <w:rPr>
          <w:rFonts w:ascii="Times New Roman" w:hAnsi="Times New Roman" w:cs="Times New Roman"/>
          <w:sz w:val="24"/>
          <w:szCs w:val="24"/>
        </w:rPr>
        <w:t>karena itu, upaya untuk memenuhi kecukupan pangan merupakan kerangka</w:t>
      </w:r>
      <w:r>
        <w:rPr>
          <w:rFonts w:ascii="Times New Roman" w:hAnsi="Times New Roman" w:cs="Times New Roman"/>
          <w:sz w:val="24"/>
          <w:szCs w:val="24"/>
        </w:rPr>
        <w:t xml:space="preserve"> </w:t>
      </w:r>
      <w:r w:rsidRPr="00660C53">
        <w:rPr>
          <w:rFonts w:ascii="Times New Roman" w:hAnsi="Times New Roman" w:cs="Times New Roman"/>
          <w:sz w:val="24"/>
          <w:szCs w:val="24"/>
        </w:rPr>
        <w:t>dasar dalam pembangunan nasional dan diharapkan mampu mendorong</w:t>
      </w:r>
      <w:r>
        <w:rPr>
          <w:rFonts w:ascii="Times New Roman" w:hAnsi="Times New Roman" w:cs="Times New Roman"/>
          <w:sz w:val="24"/>
          <w:szCs w:val="24"/>
        </w:rPr>
        <w:t xml:space="preserve"> </w:t>
      </w:r>
      <w:r w:rsidRPr="00660C53">
        <w:rPr>
          <w:rFonts w:ascii="Times New Roman" w:hAnsi="Times New Roman" w:cs="Times New Roman"/>
          <w:sz w:val="24"/>
          <w:szCs w:val="24"/>
        </w:rPr>
        <w:t>upaya pembangunan sektor lainnya.</w:t>
      </w:r>
    </w:p>
    <w:p w14:paraId="19EEB84A" w14:textId="77777777" w:rsidR="007F4951" w:rsidRDefault="00D715AF" w:rsidP="00084DF9">
      <w:pPr>
        <w:autoSpaceDE w:val="0"/>
        <w:autoSpaceDN w:val="0"/>
        <w:adjustRightInd w:val="0"/>
        <w:spacing w:after="0" w:line="480" w:lineRule="auto"/>
        <w:ind w:firstLine="709"/>
        <w:jc w:val="both"/>
        <w:rPr>
          <w:rFonts w:ascii="Times New Roman" w:hAnsi="Times New Roman" w:cs="Times New Roman"/>
          <w:sz w:val="24"/>
          <w:szCs w:val="24"/>
        </w:rPr>
      </w:pPr>
      <w:r w:rsidRPr="0084743D">
        <w:rPr>
          <w:rFonts w:ascii="Times New Roman" w:hAnsi="Times New Roman" w:cs="Times New Roman"/>
          <w:sz w:val="24"/>
          <w:szCs w:val="24"/>
        </w:rPr>
        <w:t>Pembangunan ketahanan pangan harus dapat menjamin ketersediaan,</w:t>
      </w:r>
      <w:r>
        <w:rPr>
          <w:rFonts w:ascii="Times New Roman" w:hAnsi="Times New Roman" w:cs="Times New Roman"/>
          <w:sz w:val="24"/>
          <w:szCs w:val="24"/>
        </w:rPr>
        <w:t xml:space="preserve"> </w:t>
      </w:r>
      <w:r w:rsidR="00A80093">
        <w:rPr>
          <w:rFonts w:ascii="Times New Roman" w:hAnsi="Times New Roman" w:cs="Times New Roman"/>
          <w:sz w:val="24"/>
          <w:szCs w:val="24"/>
        </w:rPr>
        <w:t xml:space="preserve">pangan dan “aksesbilitas Masyarakat” terhadap bahan pangan tersebut lebih luas lagi harus dijabarkan menjadi ketersediaan fisik kuantitasnya. </w:t>
      </w:r>
      <w:r w:rsidRPr="0084743D">
        <w:rPr>
          <w:rFonts w:ascii="Times New Roman" w:hAnsi="Times New Roman" w:cs="Times New Roman"/>
          <w:sz w:val="24"/>
          <w:szCs w:val="24"/>
        </w:rPr>
        <w:t>distribusi, dan konsumsi</w:t>
      </w:r>
      <w:r>
        <w:rPr>
          <w:rFonts w:ascii="Times New Roman" w:hAnsi="Times New Roman" w:cs="Times New Roman"/>
          <w:sz w:val="24"/>
          <w:szCs w:val="24"/>
        </w:rPr>
        <w:t xml:space="preserve"> </w:t>
      </w:r>
      <w:r w:rsidRPr="0084743D">
        <w:rPr>
          <w:rFonts w:ascii="Times New Roman" w:hAnsi="Times New Roman" w:cs="Times New Roman"/>
          <w:sz w:val="24"/>
          <w:szCs w:val="24"/>
        </w:rPr>
        <w:t>pangan yang cukup, aman, bermutu dan bergizi</w:t>
      </w:r>
      <w:r>
        <w:rPr>
          <w:rFonts w:ascii="Times New Roman" w:hAnsi="Times New Roman" w:cs="Times New Roman"/>
          <w:sz w:val="24"/>
          <w:szCs w:val="24"/>
        </w:rPr>
        <w:t xml:space="preserve"> </w:t>
      </w:r>
      <w:r w:rsidRPr="0084743D">
        <w:rPr>
          <w:rFonts w:ascii="Times New Roman" w:hAnsi="Times New Roman" w:cs="Times New Roman"/>
          <w:sz w:val="24"/>
          <w:szCs w:val="24"/>
        </w:rPr>
        <w:t xml:space="preserve">seimbang serta merata. </w:t>
      </w:r>
    </w:p>
    <w:p w14:paraId="7620BCF5" w14:textId="77777777" w:rsidR="00947D0C" w:rsidRDefault="00947D0C" w:rsidP="007F4951">
      <w:pPr>
        <w:autoSpaceDE w:val="0"/>
        <w:autoSpaceDN w:val="0"/>
        <w:adjustRightInd w:val="0"/>
        <w:spacing w:after="0" w:line="480" w:lineRule="auto"/>
        <w:ind w:firstLine="709"/>
        <w:jc w:val="both"/>
        <w:rPr>
          <w:rFonts w:ascii="Times New Roman" w:hAnsi="Times New Roman" w:cs="Times New Roman"/>
          <w:sz w:val="24"/>
          <w:szCs w:val="24"/>
        </w:rPr>
      </w:pPr>
    </w:p>
    <w:p w14:paraId="60FDE72E" w14:textId="77777777" w:rsidR="00947D0C" w:rsidRDefault="00947D0C" w:rsidP="007F4951">
      <w:pPr>
        <w:autoSpaceDE w:val="0"/>
        <w:autoSpaceDN w:val="0"/>
        <w:adjustRightInd w:val="0"/>
        <w:spacing w:after="0" w:line="480" w:lineRule="auto"/>
        <w:ind w:firstLine="709"/>
        <w:jc w:val="both"/>
        <w:rPr>
          <w:rFonts w:ascii="Times New Roman" w:hAnsi="Times New Roman" w:cs="Times New Roman"/>
          <w:sz w:val="24"/>
          <w:szCs w:val="24"/>
        </w:rPr>
      </w:pPr>
    </w:p>
    <w:p w14:paraId="079ACA5F" w14:textId="77777777" w:rsidR="00D715AF" w:rsidRPr="007F4951" w:rsidRDefault="00D715AF" w:rsidP="007F4951">
      <w:pPr>
        <w:autoSpaceDE w:val="0"/>
        <w:autoSpaceDN w:val="0"/>
        <w:adjustRightInd w:val="0"/>
        <w:spacing w:after="0" w:line="480" w:lineRule="auto"/>
        <w:ind w:firstLine="709"/>
        <w:jc w:val="both"/>
        <w:rPr>
          <w:rFonts w:ascii="Times New Roman" w:hAnsi="Times New Roman" w:cs="Times New Roman"/>
          <w:sz w:val="24"/>
          <w:szCs w:val="24"/>
        </w:rPr>
      </w:pPr>
      <w:r w:rsidRPr="0084743D">
        <w:rPr>
          <w:rFonts w:ascii="Times New Roman" w:hAnsi="Times New Roman" w:cs="Times New Roman"/>
          <w:sz w:val="24"/>
          <w:szCs w:val="24"/>
        </w:rPr>
        <w:t xml:space="preserve">Pemerataan </w:t>
      </w:r>
      <w:r>
        <w:rPr>
          <w:rFonts w:ascii="Times New Roman" w:hAnsi="Times New Roman" w:cs="Times New Roman"/>
          <w:sz w:val="24"/>
          <w:szCs w:val="24"/>
        </w:rPr>
        <w:t xml:space="preserve"> p</w:t>
      </w:r>
      <w:r w:rsidRPr="0084743D">
        <w:rPr>
          <w:rFonts w:ascii="Times New Roman" w:hAnsi="Times New Roman" w:cs="Times New Roman"/>
          <w:sz w:val="24"/>
          <w:szCs w:val="24"/>
        </w:rPr>
        <w:t>embangunan ketahanan pangan</w:t>
      </w:r>
      <w:r>
        <w:rPr>
          <w:rFonts w:ascii="Times New Roman" w:hAnsi="Times New Roman" w:cs="Times New Roman"/>
          <w:sz w:val="24"/>
          <w:szCs w:val="24"/>
        </w:rPr>
        <w:t xml:space="preserve"> </w:t>
      </w:r>
      <w:r w:rsidRPr="0084743D">
        <w:rPr>
          <w:rFonts w:ascii="Times New Roman" w:hAnsi="Times New Roman" w:cs="Times New Roman"/>
          <w:sz w:val="24"/>
          <w:szCs w:val="24"/>
        </w:rPr>
        <w:t>dilaksanakan baik pada tingkat daerah, rumah tangga, maupun perorangan,</w:t>
      </w:r>
      <w:r>
        <w:rPr>
          <w:rFonts w:ascii="Times New Roman" w:hAnsi="Times New Roman" w:cs="Times New Roman"/>
          <w:sz w:val="24"/>
          <w:szCs w:val="24"/>
        </w:rPr>
        <w:t xml:space="preserve"> </w:t>
      </w:r>
      <w:r w:rsidRPr="0084743D">
        <w:rPr>
          <w:rFonts w:ascii="Times New Roman" w:hAnsi="Times New Roman" w:cs="Times New Roman"/>
          <w:sz w:val="24"/>
          <w:szCs w:val="24"/>
        </w:rPr>
        <w:t>serta harus dapat diwujudkan secara merata di seluruh wilayah sepanjang</w:t>
      </w:r>
      <w:r>
        <w:rPr>
          <w:rFonts w:ascii="Times New Roman" w:hAnsi="Times New Roman" w:cs="Times New Roman"/>
          <w:sz w:val="24"/>
          <w:szCs w:val="24"/>
        </w:rPr>
        <w:t xml:space="preserve"> </w:t>
      </w:r>
      <w:r w:rsidRPr="0084743D">
        <w:rPr>
          <w:rFonts w:ascii="Times New Roman" w:hAnsi="Times New Roman" w:cs="Times New Roman"/>
          <w:sz w:val="24"/>
          <w:szCs w:val="24"/>
        </w:rPr>
        <w:t xml:space="preserve">waktu dengan memanfaatkan sumberdaya, kelembagaan dan kearifan </w:t>
      </w:r>
      <w:r>
        <w:rPr>
          <w:rFonts w:ascii="Times New Roman" w:hAnsi="Times New Roman" w:cs="Times New Roman"/>
          <w:sz w:val="24"/>
          <w:szCs w:val="24"/>
        </w:rPr>
        <w:t>lokal yang ada di masyarakat.</w:t>
      </w:r>
    </w:p>
    <w:p w14:paraId="58525F40" w14:textId="77777777" w:rsidR="007F1058" w:rsidRPr="006E78AB" w:rsidRDefault="00204DB3" w:rsidP="006F291D">
      <w:pPr>
        <w:spacing w:line="480" w:lineRule="auto"/>
        <w:ind w:firstLine="426"/>
        <w:jc w:val="both"/>
        <w:rPr>
          <w:rFonts w:ascii="Times New Roman" w:eastAsia="Batang" w:hAnsi="Times New Roman" w:cs="Times New Roman"/>
          <w:sz w:val="24"/>
          <w:szCs w:val="24"/>
        </w:rPr>
      </w:pPr>
      <w:r w:rsidRPr="00204DB3">
        <w:rPr>
          <w:rFonts w:ascii="Times New Roman" w:hAnsi="Times New Roman" w:cs="Times New Roman"/>
          <w:sz w:val="24"/>
          <w:szCs w:val="24"/>
          <w:lang w:val="en-US"/>
        </w:rPr>
        <w:tab/>
      </w:r>
      <w:r w:rsidR="005D4429" w:rsidRPr="006E78AB">
        <w:rPr>
          <w:rFonts w:ascii="Times New Roman" w:hAnsi="Times New Roman" w:cs="Times New Roman"/>
          <w:sz w:val="24"/>
          <w:szCs w:val="24"/>
          <w:lang w:val="en-US"/>
        </w:rPr>
        <w:t>Kabupaten Bone Bolango Dengan luas 1.891,49 KM</w:t>
      </w:r>
      <w:r w:rsidR="005D4429" w:rsidRPr="006E78AB">
        <w:rPr>
          <w:rFonts w:ascii="Times New Roman" w:hAnsi="Times New Roman" w:cs="Times New Roman"/>
          <w:sz w:val="24"/>
          <w:szCs w:val="24"/>
          <w:vertAlign w:val="superscript"/>
          <w:lang w:val="en-US"/>
        </w:rPr>
        <w:t>2</w:t>
      </w:r>
      <w:r w:rsidR="005D4429" w:rsidRPr="006E78AB">
        <w:rPr>
          <w:rFonts w:ascii="Times New Roman" w:hAnsi="Times New Roman" w:cs="Times New Roman"/>
          <w:sz w:val="24"/>
          <w:szCs w:val="24"/>
          <w:lang w:val="en-US"/>
        </w:rPr>
        <w:t xml:space="preserve"> atau sekitar 15,21 % </w:t>
      </w:r>
      <w:r w:rsidR="00F57E35" w:rsidRPr="006E78AB">
        <w:rPr>
          <w:rFonts w:ascii="Times New Roman" w:hAnsi="Times New Roman" w:cs="Times New Roman"/>
          <w:sz w:val="24"/>
          <w:szCs w:val="24"/>
        </w:rPr>
        <w:t xml:space="preserve"> </w:t>
      </w:r>
      <w:r w:rsidR="00F57E35" w:rsidRPr="006E78AB">
        <w:rPr>
          <w:rFonts w:ascii="Times New Roman" w:eastAsia="Batang" w:hAnsi="Times New Roman" w:cs="Times New Roman"/>
          <w:sz w:val="24"/>
          <w:szCs w:val="24"/>
        </w:rPr>
        <w:t xml:space="preserve"> dan berdasarkan proyeksi BPS, </w:t>
      </w:r>
      <w:r w:rsidR="006E78AB" w:rsidRPr="006E78AB">
        <w:rPr>
          <w:rFonts w:ascii="Times New Roman" w:eastAsia="Batang" w:hAnsi="Times New Roman" w:cs="Times New Roman"/>
          <w:sz w:val="24"/>
          <w:szCs w:val="24"/>
        </w:rPr>
        <w:t>Berdasarkan posisi geografisnya, Kabupaten Bone Bolango berbatasan langsung dengan Kabupaten Bolaang Mongondow (Sulawesi Utara) dan Kabupaten Gorontalo Utara di Sebelah Utara. Sementara di sebelah timur berbatasan langsung de</w:t>
      </w:r>
      <w:r w:rsidR="00CE225B">
        <w:rPr>
          <w:rFonts w:ascii="Times New Roman" w:eastAsia="Batang" w:hAnsi="Times New Roman" w:cs="Times New Roman"/>
          <w:sz w:val="24"/>
          <w:szCs w:val="24"/>
        </w:rPr>
        <w:t>ngan Bolaang Mongondow Selatan. P</w:t>
      </w:r>
      <w:r w:rsidR="00F57E35" w:rsidRPr="006E78AB">
        <w:rPr>
          <w:rFonts w:ascii="Times New Roman" w:eastAsia="Batang" w:hAnsi="Times New Roman" w:cs="Times New Roman"/>
          <w:sz w:val="24"/>
          <w:szCs w:val="24"/>
        </w:rPr>
        <w:t xml:space="preserve">enduduk Bone Bolango pada pertengahan 2014 adalah sebesar 166.235 jiwa, dengan rincian 83.704 jiwa laki-laki dan 82.531 jiwa perempuan </w:t>
      </w:r>
      <w:r w:rsidR="005D4429">
        <w:rPr>
          <w:rFonts w:ascii="Times New Roman" w:hAnsi="Times New Roman" w:cs="Times New Roman"/>
          <w:sz w:val="24"/>
          <w:szCs w:val="24"/>
          <w:lang w:val="en-US"/>
        </w:rPr>
        <w:t xml:space="preserve">dari Provinsi Gorontalo, masyarakat Kabupaten Bone Bolango </w:t>
      </w:r>
      <w:r w:rsidR="00F57E35">
        <w:rPr>
          <w:rFonts w:ascii="Times New Roman" w:hAnsi="Times New Roman" w:cs="Times New Roman"/>
          <w:sz w:val="24"/>
          <w:szCs w:val="24"/>
        </w:rPr>
        <w:t xml:space="preserve"> </w:t>
      </w:r>
      <w:r w:rsidR="005D4429">
        <w:rPr>
          <w:rFonts w:ascii="Times New Roman" w:hAnsi="Times New Roman" w:cs="Times New Roman"/>
          <w:sz w:val="24"/>
          <w:szCs w:val="24"/>
          <w:lang w:val="en-US"/>
        </w:rPr>
        <w:t>umum</w:t>
      </w:r>
      <w:r w:rsidR="00F47FF2">
        <w:rPr>
          <w:rFonts w:ascii="Times New Roman" w:hAnsi="Times New Roman" w:cs="Times New Roman"/>
          <w:sz w:val="24"/>
          <w:szCs w:val="24"/>
          <w:lang w:val="en-US"/>
        </w:rPr>
        <w:t xml:space="preserve">nya adalah Petani, </w:t>
      </w:r>
      <w:r w:rsidR="005D4429">
        <w:rPr>
          <w:rFonts w:ascii="Times New Roman" w:hAnsi="Times New Roman" w:cs="Times New Roman"/>
          <w:sz w:val="24"/>
          <w:szCs w:val="24"/>
          <w:lang w:val="en-US"/>
        </w:rPr>
        <w:t>hal ini tentunya sangat meng</w:t>
      </w:r>
      <w:r w:rsidR="00F47FF2">
        <w:rPr>
          <w:rFonts w:ascii="Times New Roman" w:hAnsi="Times New Roman" w:cs="Times New Roman"/>
          <w:sz w:val="24"/>
          <w:szCs w:val="24"/>
          <w:lang w:val="en-US"/>
        </w:rPr>
        <w:t>u</w:t>
      </w:r>
      <w:r w:rsidR="005D4429">
        <w:rPr>
          <w:rFonts w:ascii="Times New Roman" w:hAnsi="Times New Roman" w:cs="Times New Roman"/>
          <w:sz w:val="24"/>
          <w:szCs w:val="24"/>
          <w:lang w:val="en-US"/>
        </w:rPr>
        <w:t>ntungkan pemerintah dalam s</w:t>
      </w:r>
      <w:r w:rsidR="00F47FF2">
        <w:rPr>
          <w:rFonts w:ascii="Times New Roman" w:hAnsi="Times New Roman" w:cs="Times New Roman"/>
          <w:sz w:val="24"/>
          <w:szCs w:val="24"/>
          <w:lang w:val="en-US"/>
        </w:rPr>
        <w:t>e</w:t>
      </w:r>
      <w:r w:rsidR="005D4429">
        <w:rPr>
          <w:rFonts w:ascii="Times New Roman" w:hAnsi="Times New Roman" w:cs="Times New Roman"/>
          <w:sz w:val="24"/>
          <w:szCs w:val="24"/>
          <w:lang w:val="en-US"/>
        </w:rPr>
        <w:t xml:space="preserve">ktor pertanian, sehingga pemerintah </w:t>
      </w:r>
      <w:r w:rsidR="00292EA7">
        <w:rPr>
          <w:rFonts w:ascii="Times New Roman" w:hAnsi="Times New Roman" w:cs="Times New Roman"/>
          <w:sz w:val="24"/>
          <w:szCs w:val="24"/>
          <w:lang w:val="en-US"/>
        </w:rPr>
        <w:t>fokus</w:t>
      </w:r>
      <w:r w:rsidR="005D4429">
        <w:rPr>
          <w:rFonts w:ascii="Times New Roman" w:hAnsi="Times New Roman" w:cs="Times New Roman"/>
          <w:sz w:val="24"/>
          <w:szCs w:val="24"/>
          <w:lang w:val="en-US"/>
        </w:rPr>
        <w:t xml:space="preserve"> terhadap ketahanan pangan, bukan hanya karena luasnya lahan pertanian kabupaten Bone Bolango yang menjadi pemicu terhadap </w:t>
      </w:r>
      <w:r w:rsidR="00292EA7">
        <w:rPr>
          <w:rFonts w:ascii="Times New Roman" w:hAnsi="Times New Roman" w:cs="Times New Roman"/>
          <w:sz w:val="24"/>
          <w:szCs w:val="24"/>
          <w:lang w:val="en-US"/>
        </w:rPr>
        <w:t>fokus</w:t>
      </w:r>
      <w:r w:rsidR="005D4429">
        <w:rPr>
          <w:rFonts w:ascii="Times New Roman" w:hAnsi="Times New Roman" w:cs="Times New Roman"/>
          <w:sz w:val="24"/>
          <w:szCs w:val="24"/>
          <w:lang w:val="en-US"/>
        </w:rPr>
        <w:t xml:space="preserve"> pemerintah akan tetapi pemerintah belajar dari pengalaman tahun-tahun sebelumnya dimana kemarau yang sangat panjang menyebabkan berbagai harga bahan pangan ikut naik karena ketersediaan yang semakin menipis.</w:t>
      </w:r>
    </w:p>
    <w:p w14:paraId="6B1CF1B0" w14:textId="77777777" w:rsidR="00B64B8F" w:rsidRDefault="00B64B8F" w:rsidP="00166A34">
      <w:pPr>
        <w:autoSpaceDE w:val="0"/>
        <w:autoSpaceDN w:val="0"/>
        <w:adjustRightInd w:val="0"/>
        <w:spacing w:after="0" w:line="480" w:lineRule="auto"/>
        <w:ind w:firstLine="426"/>
        <w:jc w:val="both"/>
        <w:rPr>
          <w:rFonts w:ascii="Times New Roman" w:hAnsi="Times New Roman" w:cs="Times New Roman"/>
          <w:sz w:val="24"/>
          <w:szCs w:val="24"/>
          <w:lang w:val="en-US"/>
        </w:rPr>
      </w:pPr>
      <w:r>
        <w:rPr>
          <w:rFonts w:ascii="Times New Roman" w:hAnsi="Times New Roman" w:cs="Times New Roman"/>
          <w:sz w:val="24"/>
          <w:szCs w:val="24"/>
          <w:lang w:val="en-US"/>
        </w:rPr>
        <w:t>Pemerintah Kabupaten Bone Bolango terus berupaya untuk menjaga kestabilan pangan, untuk lebih memudahkan pemerintah dalam melaksanakan program tersebut</w:t>
      </w:r>
      <w:r w:rsidR="00A80093">
        <w:rPr>
          <w:rFonts w:ascii="Times New Roman" w:hAnsi="Times New Roman" w:cs="Times New Roman"/>
          <w:sz w:val="24"/>
          <w:szCs w:val="24"/>
        </w:rPr>
        <w:t>.</w:t>
      </w:r>
      <w:r>
        <w:rPr>
          <w:rFonts w:ascii="Times New Roman" w:hAnsi="Times New Roman" w:cs="Times New Roman"/>
          <w:sz w:val="24"/>
          <w:szCs w:val="24"/>
          <w:lang w:val="en-US"/>
        </w:rPr>
        <w:t>tentunya perlu ada sebuah sistem yang memetakan tanaman-tanaman pangan di Kabupaten Bone Bolango. Sehingga Masyarakat luas dapat mengetahui</w:t>
      </w:r>
      <w:r w:rsidR="006E78AB">
        <w:rPr>
          <w:rFonts w:ascii="Times New Roman" w:hAnsi="Times New Roman" w:cs="Times New Roman"/>
          <w:sz w:val="24"/>
          <w:szCs w:val="24"/>
        </w:rPr>
        <w:t xml:space="preserve"> tentang ketahanan pangan</w:t>
      </w:r>
      <w:r>
        <w:rPr>
          <w:rFonts w:ascii="Times New Roman" w:hAnsi="Times New Roman" w:cs="Times New Roman"/>
          <w:sz w:val="24"/>
          <w:szCs w:val="24"/>
          <w:lang w:val="en-US"/>
        </w:rPr>
        <w:t xml:space="preserve"> di Kabupaten Bone Bolango. </w:t>
      </w:r>
    </w:p>
    <w:p w14:paraId="5070EC2A" w14:textId="77777777" w:rsidR="00166A34" w:rsidRDefault="00166A34" w:rsidP="00166A34">
      <w:pPr>
        <w:autoSpaceDE w:val="0"/>
        <w:autoSpaceDN w:val="0"/>
        <w:adjustRightInd w:val="0"/>
        <w:spacing w:after="0" w:line="480" w:lineRule="auto"/>
        <w:ind w:firstLine="426"/>
        <w:jc w:val="both"/>
        <w:rPr>
          <w:rFonts w:ascii="Times New Roman" w:hAnsi="Times New Roman" w:cs="Times New Roman"/>
          <w:sz w:val="24"/>
          <w:szCs w:val="24"/>
          <w:lang w:val="en-US"/>
        </w:rPr>
      </w:pPr>
    </w:p>
    <w:p w14:paraId="1E756F18" w14:textId="77777777" w:rsidR="007D2711" w:rsidRDefault="007D2711" w:rsidP="007D2711">
      <w:pPr>
        <w:rPr>
          <w:rFonts w:cstheme="minorHAnsi"/>
          <w:b/>
          <w:sz w:val="24"/>
        </w:rPr>
      </w:pPr>
      <w:r w:rsidRPr="004A0418">
        <w:rPr>
          <w:rFonts w:cstheme="minorHAnsi"/>
          <w:b/>
          <w:sz w:val="24"/>
        </w:rPr>
        <w:lastRenderedPageBreak/>
        <w:t>Tabel 2. Data Aspek Ketersediaan</w:t>
      </w:r>
    </w:p>
    <w:p w14:paraId="2622BB51" w14:textId="7CB1CD56" w:rsidR="00947D0C" w:rsidRDefault="007D2711" w:rsidP="00640F74">
      <w:pPr>
        <w:autoSpaceDE w:val="0"/>
        <w:autoSpaceDN w:val="0"/>
        <w:adjustRightInd w:val="0"/>
        <w:spacing w:after="0" w:line="480" w:lineRule="auto"/>
        <w:ind w:firstLine="426"/>
        <w:jc w:val="both"/>
        <w:rPr>
          <w:rFonts w:ascii="Times New Roman" w:hAnsi="Times New Roman" w:cs="Times New Roman"/>
          <w:sz w:val="24"/>
          <w:szCs w:val="24"/>
          <w:lang w:val="en-US"/>
        </w:rPr>
      </w:pPr>
      <w:r>
        <w:rPr>
          <w:noProof/>
          <w:lang w:eastAsia="id-ID"/>
        </w:rPr>
        <w:drawing>
          <wp:anchor distT="0" distB="0" distL="114300" distR="114300" simplePos="0" relativeHeight="251663872" behindDoc="1" locked="0" layoutInCell="1" allowOverlap="1" wp14:anchorId="741915C1" wp14:editId="28D551A5">
            <wp:simplePos x="0" y="0"/>
            <wp:positionH relativeFrom="column">
              <wp:posOffset>-178435</wp:posOffset>
            </wp:positionH>
            <wp:positionV relativeFrom="page">
              <wp:posOffset>1261745</wp:posOffset>
            </wp:positionV>
            <wp:extent cx="5257800" cy="25736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1045" t="27712" r="10272" b="16153"/>
                    <a:stretch/>
                  </pic:blipFill>
                  <pic:spPr bwMode="auto">
                    <a:xfrm>
                      <a:off x="0" y="0"/>
                      <a:ext cx="5257800" cy="25736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1F4F25" w14:textId="77777777" w:rsidR="00640F74" w:rsidRPr="00640F74" w:rsidRDefault="00640F74" w:rsidP="00640F74">
      <w:pPr>
        <w:autoSpaceDE w:val="0"/>
        <w:autoSpaceDN w:val="0"/>
        <w:adjustRightInd w:val="0"/>
        <w:spacing w:after="0" w:line="480" w:lineRule="auto"/>
        <w:ind w:firstLine="426"/>
        <w:jc w:val="both"/>
        <w:rPr>
          <w:rFonts w:ascii="Times New Roman" w:hAnsi="Times New Roman" w:cs="Times New Roman"/>
          <w:sz w:val="24"/>
          <w:szCs w:val="24"/>
          <w:lang w:val="en-US"/>
        </w:rPr>
      </w:pPr>
    </w:p>
    <w:p w14:paraId="1D78DF28" w14:textId="77777777" w:rsidR="00CE225B" w:rsidRPr="00166A34" w:rsidRDefault="00BA685A" w:rsidP="00376B70">
      <w:pPr>
        <w:spacing w:after="120" w:line="480" w:lineRule="auto"/>
        <w:ind w:firstLine="720"/>
        <w:jc w:val="both"/>
        <w:rPr>
          <w:rFonts w:ascii="Times New Roman" w:eastAsia="Batang" w:hAnsi="Times New Roman" w:cs="Times New Roman"/>
          <w:sz w:val="24"/>
          <w:szCs w:val="24"/>
        </w:rPr>
      </w:pPr>
      <w:r w:rsidRPr="00BA685A">
        <w:rPr>
          <w:rFonts w:ascii="Times New Roman" w:hAnsi="Times New Roman" w:cs="Times New Roman"/>
          <w:sz w:val="24"/>
          <w:szCs w:val="24"/>
        </w:rPr>
        <w:t xml:space="preserve">Ketersediaan pangan </w:t>
      </w:r>
      <w:r w:rsidRPr="00BA685A">
        <w:rPr>
          <w:rFonts w:ascii="Times New Roman" w:eastAsia="Batang" w:hAnsi="Times New Roman" w:cs="Times New Roman"/>
          <w:sz w:val="24"/>
          <w:szCs w:val="24"/>
        </w:rPr>
        <w:t xml:space="preserve">penghasil karbohidrat  yang utama di Kabupaten Bone Bolango terdiri dari padi dan palawija. Tanaman padi dan palawija yang dibudidayakan antara lain padi sawah, padi ladang, jagung, ubi kayu, ubi jalar, kacang kedelai, kacang hijau dan kacang tanah.  Luas sawah di Kabupaten Bone Bolango pada tahun 2014 adalah seluas 2.046,93 Ha. </w:t>
      </w:r>
    </w:p>
    <w:p w14:paraId="5B9B1B94" w14:textId="1419135D" w:rsidR="00B17D54" w:rsidRDefault="00CE225B" w:rsidP="00D17CFB">
      <w:pPr>
        <w:spacing w:after="120" w:line="480" w:lineRule="auto"/>
        <w:ind w:firstLine="425"/>
        <w:jc w:val="both"/>
        <w:rPr>
          <w:rFonts w:ascii="Times New Roman" w:eastAsia="Batang" w:hAnsi="Times New Roman" w:cs="Times New Roman"/>
          <w:sz w:val="24"/>
          <w:szCs w:val="24"/>
        </w:rPr>
      </w:pPr>
      <w:r w:rsidRPr="00CE225B">
        <w:rPr>
          <w:rFonts w:ascii="Times New Roman" w:eastAsia="Batang" w:hAnsi="Times New Roman" w:cs="Times New Roman"/>
          <w:sz w:val="24"/>
          <w:szCs w:val="24"/>
        </w:rPr>
        <w:t xml:space="preserve">Akses pangan di Kabupaten Bone Bolango umumnya lancar sampai ke tingkat Kecamatan bahkan sampai ke tingkat Desa, kecuali ada satu wilayah yang aksesnya masih sulit dijangkau yaitu </w:t>
      </w:r>
      <w:r w:rsidRPr="00CE225B">
        <w:rPr>
          <w:rFonts w:ascii="Times New Roman" w:hAnsi="Times New Roman" w:cs="Times New Roman"/>
          <w:sz w:val="24"/>
        </w:rPr>
        <w:t>Pinogu</w:t>
      </w:r>
      <w:r w:rsidRPr="00CE225B">
        <w:rPr>
          <w:rFonts w:ascii="Times New Roman" w:eastAsia="Batang" w:hAnsi="Times New Roman" w:cs="Times New Roman"/>
          <w:sz w:val="24"/>
          <w:szCs w:val="24"/>
        </w:rPr>
        <w:t xml:space="preserve">. Daerah ini masih terisolir dan hanya bisa dijangkau dengan kendaraan roda dua dikarenakan medannya yang cukup sulit. Tapi untuk daerah yang lain aksesnya cukup mudah, hal ini ditandai dengan variasi harga barang di setiap wilayah yang tidak terlalu berbeda jauh dengan harga di pusat kota. Sarana transportasi roda empat sudah bisa dijangkau sampai ke kecamatan-kecamatan terjauh. </w:t>
      </w:r>
    </w:p>
    <w:p w14:paraId="682C1A14" w14:textId="77777777" w:rsidR="00640F74" w:rsidRDefault="00640F74" w:rsidP="00D17CFB">
      <w:pPr>
        <w:spacing w:after="120" w:line="480" w:lineRule="auto"/>
        <w:ind w:firstLine="425"/>
        <w:jc w:val="both"/>
        <w:rPr>
          <w:rFonts w:ascii="Times New Roman" w:eastAsia="Batang" w:hAnsi="Times New Roman" w:cs="Times New Roman"/>
          <w:sz w:val="24"/>
          <w:szCs w:val="24"/>
        </w:rPr>
      </w:pPr>
    </w:p>
    <w:p w14:paraId="7EF150B9" w14:textId="77777777" w:rsidR="00640F74" w:rsidRDefault="00640F74" w:rsidP="00D17CFB">
      <w:pPr>
        <w:spacing w:after="120" w:line="480" w:lineRule="auto"/>
        <w:ind w:firstLine="425"/>
        <w:jc w:val="both"/>
        <w:rPr>
          <w:rFonts w:ascii="Times New Roman" w:eastAsia="Batang" w:hAnsi="Times New Roman" w:cs="Times New Roman"/>
          <w:sz w:val="24"/>
          <w:szCs w:val="24"/>
        </w:rPr>
      </w:pPr>
    </w:p>
    <w:p w14:paraId="60B2497F" w14:textId="6E166182" w:rsidR="00BF2CB8" w:rsidRDefault="00F73346" w:rsidP="00F73346">
      <w:pPr>
        <w:spacing w:after="120" w:line="360" w:lineRule="auto"/>
        <w:jc w:val="both"/>
        <w:rPr>
          <w:rFonts w:cstheme="minorHAnsi"/>
          <w:b/>
          <w:sz w:val="24"/>
        </w:rPr>
      </w:pPr>
      <w:r>
        <w:rPr>
          <w:rFonts w:cstheme="minorHAnsi"/>
          <w:b/>
          <w:sz w:val="24"/>
        </w:rPr>
        <w:t>Tabel 3. Harga Kebutuhan Pokok Bulan berjalan</w:t>
      </w:r>
    </w:p>
    <w:p w14:paraId="5101280F" w14:textId="2108A59D" w:rsidR="00166A34" w:rsidRDefault="00D17CFB" w:rsidP="00166A34">
      <w:pPr>
        <w:rPr>
          <w:rFonts w:ascii="Times New Roman" w:hAnsi="Times New Roman" w:cs="Times New Roman"/>
          <w:sz w:val="24"/>
        </w:rPr>
      </w:pPr>
      <w:r>
        <w:rPr>
          <w:noProof/>
          <w:lang w:eastAsia="id-ID"/>
        </w:rPr>
        <w:drawing>
          <wp:inline distT="0" distB="0" distL="0" distR="0" wp14:anchorId="63C62ECE" wp14:editId="58C0E700">
            <wp:extent cx="4671391" cy="28521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4651" t="26309" r="27429" b="13003"/>
                    <a:stretch/>
                  </pic:blipFill>
                  <pic:spPr bwMode="auto">
                    <a:xfrm>
                      <a:off x="0" y="0"/>
                      <a:ext cx="4714515" cy="2878512"/>
                    </a:xfrm>
                    <a:prstGeom prst="rect">
                      <a:avLst/>
                    </a:prstGeom>
                    <a:ln>
                      <a:noFill/>
                    </a:ln>
                    <a:extLst>
                      <a:ext uri="{53640926-AAD7-44D8-BBD7-CCE9431645EC}">
                        <a14:shadowObscured xmlns:a14="http://schemas.microsoft.com/office/drawing/2010/main"/>
                      </a:ext>
                    </a:extLst>
                  </pic:spPr>
                </pic:pic>
              </a:graphicData>
            </a:graphic>
          </wp:inline>
        </w:drawing>
      </w:r>
    </w:p>
    <w:p w14:paraId="1AB77898" w14:textId="77777777" w:rsidR="00D17CFB" w:rsidRDefault="00D17CFB" w:rsidP="00D17CFB">
      <w:pPr>
        <w:rPr>
          <w:rFonts w:ascii="Times New Roman" w:hAnsi="Times New Roman" w:cs="Times New Roman"/>
          <w:sz w:val="24"/>
        </w:rPr>
      </w:pPr>
      <w:r>
        <w:rPr>
          <w:rFonts w:ascii="Times New Roman" w:hAnsi="Times New Roman" w:cs="Times New Roman"/>
          <w:b/>
          <w:sz w:val="24"/>
        </w:rPr>
        <w:t xml:space="preserve">(Sumber : </w:t>
      </w:r>
      <w:r>
        <w:rPr>
          <w:rFonts w:ascii="Times New Roman" w:hAnsi="Times New Roman" w:cs="Times New Roman"/>
          <w:sz w:val="24"/>
        </w:rPr>
        <w:t>Badan Ketahanan Pangan Kabupaten Bone bolango : 2015)</w:t>
      </w:r>
    </w:p>
    <w:p w14:paraId="6BA7AD7D" w14:textId="77777777" w:rsidR="00D17CFB" w:rsidRPr="00166A34" w:rsidRDefault="00D17CFB" w:rsidP="00166A34">
      <w:pPr>
        <w:rPr>
          <w:rFonts w:ascii="Times New Roman" w:hAnsi="Times New Roman" w:cs="Times New Roman"/>
          <w:sz w:val="24"/>
        </w:rPr>
      </w:pPr>
    </w:p>
    <w:p w14:paraId="346AB598" w14:textId="77777777" w:rsidR="00D95A2A" w:rsidRPr="00402A88" w:rsidRDefault="00402A88" w:rsidP="000963A4">
      <w:pPr>
        <w:autoSpaceDE w:val="0"/>
        <w:autoSpaceDN w:val="0"/>
        <w:adjustRightInd w:val="0"/>
        <w:spacing w:after="0" w:line="480" w:lineRule="auto"/>
        <w:ind w:firstLine="720"/>
        <w:jc w:val="both"/>
        <w:rPr>
          <w:rFonts w:ascii="Times New Roman" w:hAnsi="Times New Roman" w:cs="Times New Roman"/>
          <w:sz w:val="24"/>
          <w:szCs w:val="24"/>
          <w:lang w:val="en-US"/>
        </w:rPr>
      </w:pPr>
      <w:r>
        <w:rPr>
          <w:rFonts w:ascii="Times New Roman" w:eastAsia="Batang" w:hAnsi="Times New Roman" w:cs="Times New Roman"/>
          <w:sz w:val="24"/>
          <w:szCs w:val="24"/>
        </w:rPr>
        <w:t>Kemiskinan</w:t>
      </w:r>
      <w:r w:rsidRPr="00402A88">
        <w:rPr>
          <w:rFonts w:ascii="Times New Roman" w:eastAsia="Batang" w:hAnsi="Times New Roman" w:cs="Times New Roman"/>
          <w:sz w:val="24"/>
          <w:szCs w:val="24"/>
        </w:rPr>
        <w:t xml:space="preserve"> yang akan mempengaruhi daya beli masyarakat terhadap bahan pangan sehingga</w:t>
      </w:r>
      <w:r>
        <w:rPr>
          <w:rFonts w:ascii="Times New Roman" w:eastAsia="Batang" w:hAnsi="Times New Roman" w:cs="Times New Roman"/>
          <w:sz w:val="24"/>
          <w:szCs w:val="24"/>
        </w:rPr>
        <w:t xml:space="preserve"> menyebabkan </w:t>
      </w:r>
      <w:r w:rsidRPr="00402A88">
        <w:rPr>
          <w:rFonts w:ascii="Times New Roman" w:eastAsia="Batang" w:hAnsi="Times New Roman" w:cs="Times New Roman"/>
          <w:sz w:val="24"/>
          <w:szCs w:val="24"/>
        </w:rPr>
        <w:t xml:space="preserve"> ketersediaan pangan ditingkat rumah tangga tidak terpenuhi. </w:t>
      </w:r>
    </w:p>
    <w:p w14:paraId="60F8FA3F" w14:textId="439A4507" w:rsidR="00D04789" w:rsidRPr="00D04789" w:rsidRDefault="005F1B06" w:rsidP="00640F74">
      <w:pPr>
        <w:autoSpaceDE w:val="0"/>
        <w:autoSpaceDN w:val="0"/>
        <w:adjustRightInd w:val="0"/>
        <w:spacing w:after="0" w:line="480" w:lineRule="auto"/>
        <w:ind w:firstLine="720"/>
        <w:jc w:val="both"/>
        <w:rPr>
          <w:rFonts w:ascii="Times New Roman" w:hAnsi="Times New Roman"/>
          <w:sz w:val="24"/>
          <w:szCs w:val="24"/>
        </w:rPr>
      </w:pPr>
      <w:r w:rsidRPr="00A9485B">
        <w:rPr>
          <w:rFonts w:ascii="Times New Roman" w:hAnsi="Times New Roman" w:cs="Times New Roman"/>
          <w:sz w:val="24"/>
          <w:szCs w:val="24"/>
        </w:rPr>
        <w:t xml:space="preserve">Quantum GIS Merupakan perangkat lunak SIG berbasis </w:t>
      </w:r>
      <w:r w:rsidRPr="00292EA7">
        <w:rPr>
          <w:rFonts w:ascii="Times New Roman" w:hAnsi="Times New Roman" w:cs="Times New Roman"/>
          <w:i/>
          <w:sz w:val="24"/>
          <w:szCs w:val="24"/>
        </w:rPr>
        <w:t>open source</w:t>
      </w:r>
      <w:r w:rsidRPr="00A9485B">
        <w:rPr>
          <w:rFonts w:ascii="Times New Roman" w:hAnsi="Times New Roman" w:cs="Times New Roman"/>
          <w:sz w:val="24"/>
          <w:szCs w:val="24"/>
        </w:rPr>
        <w:t xml:space="preserve"> dan </w:t>
      </w:r>
      <w:r w:rsidRPr="00292EA7">
        <w:rPr>
          <w:rFonts w:ascii="Times New Roman" w:hAnsi="Times New Roman" w:cs="Times New Roman"/>
          <w:i/>
          <w:sz w:val="24"/>
          <w:szCs w:val="24"/>
        </w:rPr>
        <w:t>free</w:t>
      </w:r>
      <w:r w:rsidRPr="00A9485B">
        <w:rPr>
          <w:rFonts w:ascii="Times New Roman" w:hAnsi="Times New Roman" w:cs="Times New Roman"/>
          <w:sz w:val="24"/>
          <w:szCs w:val="24"/>
        </w:rPr>
        <w:t xml:space="preserve"> (gratis) untuk keperluan pengolahan data geospasial. Quantum GIS adalah software SIG multi </w:t>
      </w:r>
      <w:r w:rsidRPr="00292EA7">
        <w:rPr>
          <w:rFonts w:ascii="Times New Roman" w:hAnsi="Times New Roman" w:cs="Times New Roman"/>
          <w:i/>
          <w:sz w:val="24"/>
          <w:szCs w:val="24"/>
        </w:rPr>
        <w:t>platform</w:t>
      </w:r>
      <w:r w:rsidRPr="00A9485B">
        <w:rPr>
          <w:rFonts w:ascii="Times New Roman" w:hAnsi="Times New Roman" w:cs="Times New Roman"/>
          <w:sz w:val="24"/>
          <w:szCs w:val="24"/>
        </w:rPr>
        <w:t xml:space="preserve">. Quantum GIS ini dapat digunakan untuk </w:t>
      </w:r>
      <w:r w:rsidR="00292EA7">
        <w:rPr>
          <w:rFonts w:ascii="Times New Roman" w:hAnsi="Times New Roman" w:cs="Times New Roman"/>
          <w:sz w:val="24"/>
          <w:szCs w:val="24"/>
          <w:lang w:val="en-US"/>
        </w:rPr>
        <w:t>masukan</w:t>
      </w:r>
      <w:r w:rsidRPr="00A9485B">
        <w:rPr>
          <w:rFonts w:ascii="Times New Roman" w:hAnsi="Times New Roman" w:cs="Times New Roman"/>
          <w:sz w:val="24"/>
          <w:szCs w:val="24"/>
        </w:rPr>
        <w:t xml:space="preserve"> data SIG dan pengolahan data.</w:t>
      </w:r>
    </w:p>
    <w:p w14:paraId="100B1900" w14:textId="6821722F" w:rsidR="003526AE" w:rsidRDefault="0077619C" w:rsidP="00376B70">
      <w:pPr>
        <w:spacing w:line="480" w:lineRule="auto"/>
        <w:ind w:firstLine="709"/>
        <w:jc w:val="both"/>
        <w:rPr>
          <w:rFonts w:ascii="Times New Roman" w:hAnsi="Times New Roman" w:cs="Times New Roman"/>
          <w:bCs/>
          <w:sz w:val="24"/>
          <w:szCs w:val="24"/>
          <w:lang w:val="en-US"/>
        </w:rPr>
      </w:pPr>
      <w:r w:rsidRPr="0077619C">
        <w:rPr>
          <w:rFonts w:ascii="Times New Roman" w:hAnsi="Times New Roman" w:cs="Times New Roman"/>
          <w:bCs/>
          <w:sz w:val="24"/>
          <w:szCs w:val="24"/>
          <w:lang w:val="en-US"/>
        </w:rPr>
        <w:t xml:space="preserve">Berdasarkan </w:t>
      </w:r>
      <w:r>
        <w:rPr>
          <w:rFonts w:ascii="Times New Roman" w:hAnsi="Times New Roman" w:cs="Times New Roman"/>
          <w:bCs/>
          <w:sz w:val="24"/>
          <w:szCs w:val="24"/>
          <w:lang w:val="en-US"/>
        </w:rPr>
        <w:t xml:space="preserve">uraian latar belakang di atas terdapat permasalah-permasalah yang bisa diselesaikan dengan menggunakan sistem informasi untuk dapat menampilkan informasi-informasi mengenai ketersediaan pangan di Kabupaten Bone Bolango. Sehingga peneliti memiliki keinginan untuk melakukan penelitian </w:t>
      </w:r>
      <w:r>
        <w:rPr>
          <w:rFonts w:ascii="Times New Roman" w:hAnsi="Times New Roman" w:cs="Times New Roman"/>
          <w:bCs/>
          <w:sz w:val="24"/>
          <w:szCs w:val="24"/>
          <w:lang w:val="en-US"/>
        </w:rPr>
        <w:lastRenderedPageBreak/>
        <w:t xml:space="preserve">dengan judul </w:t>
      </w:r>
      <w:r>
        <w:rPr>
          <w:rFonts w:ascii="Times New Roman" w:hAnsi="Times New Roman" w:cs="Times New Roman"/>
          <w:b/>
          <w:bCs/>
          <w:sz w:val="24"/>
          <w:szCs w:val="24"/>
          <w:lang w:val="en-US"/>
        </w:rPr>
        <w:t>“Sistem Info</w:t>
      </w:r>
      <w:r w:rsidR="00E97DEA">
        <w:rPr>
          <w:rFonts w:ascii="Times New Roman" w:hAnsi="Times New Roman" w:cs="Times New Roman"/>
          <w:b/>
          <w:bCs/>
          <w:sz w:val="24"/>
          <w:szCs w:val="24"/>
          <w:lang w:val="en-US"/>
        </w:rPr>
        <w:t>rm</w:t>
      </w:r>
      <w:r w:rsidR="00672307">
        <w:rPr>
          <w:rFonts w:ascii="Times New Roman" w:hAnsi="Times New Roman" w:cs="Times New Roman"/>
          <w:b/>
          <w:bCs/>
          <w:sz w:val="24"/>
          <w:szCs w:val="24"/>
          <w:lang w:val="en-US"/>
        </w:rPr>
        <w:t>asi Geografis Pemetaan Ketersedia</w:t>
      </w:r>
      <w:r w:rsidR="00640F74">
        <w:rPr>
          <w:rFonts w:ascii="Times New Roman" w:hAnsi="Times New Roman" w:cs="Times New Roman"/>
          <w:b/>
          <w:bCs/>
          <w:sz w:val="24"/>
          <w:szCs w:val="24"/>
        </w:rPr>
        <w:t>a</w:t>
      </w:r>
      <w:r w:rsidR="00672307">
        <w:rPr>
          <w:rFonts w:ascii="Times New Roman" w:hAnsi="Times New Roman" w:cs="Times New Roman"/>
          <w:b/>
          <w:bCs/>
          <w:sz w:val="24"/>
          <w:szCs w:val="24"/>
          <w:lang w:val="en-US"/>
        </w:rPr>
        <w:t xml:space="preserve">n </w:t>
      </w:r>
      <w:r>
        <w:rPr>
          <w:rFonts w:ascii="Times New Roman" w:hAnsi="Times New Roman" w:cs="Times New Roman"/>
          <w:b/>
          <w:bCs/>
          <w:sz w:val="24"/>
          <w:szCs w:val="24"/>
          <w:lang w:val="en-US"/>
        </w:rPr>
        <w:t xml:space="preserve"> Pangan Di Kabupaten Bone Bolango”</w:t>
      </w:r>
      <w:r w:rsidR="002A700A">
        <w:rPr>
          <w:rFonts w:ascii="Times New Roman" w:hAnsi="Times New Roman" w:cs="Times New Roman"/>
          <w:bCs/>
          <w:sz w:val="24"/>
          <w:szCs w:val="24"/>
          <w:lang w:val="en-US"/>
        </w:rPr>
        <w:t>.</w:t>
      </w:r>
    </w:p>
    <w:p w14:paraId="3FD30186" w14:textId="77777777" w:rsidR="00D37055" w:rsidRPr="002A700A" w:rsidRDefault="00D37055" w:rsidP="00376B70">
      <w:pPr>
        <w:spacing w:line="480" w:lineRule="auto"/>
        <w:ind w:firstLine="709"/>
        <w:jc w:val="both"/>
        <w:rPr>
          <w:rFonts w:ascii="Times New Roman" w:hAnsi="Times New Roman" w:cs="Times New Roman"/>
          <w:bCs/>
          <w:sz w:val="24"/>
          <w:szCs w:val="24"/>
          <w:lang w:val="en-US"/>
        </w:rPr>
      </w:pPr>
    </w:p>
    <w:p w14:paraId="14CABF1D" w14:textId="77777777" w:rsidR="000A327B" w:rsidRDefault="000A327B" w:rsidP="00AB0B86">
      <w:pPr>
        <w:pStyle w:val="ListParagraph"/>
        <w:numPr>
          <w:ilvl w:val="1"/>
          <w:numId w:val="3"/>
        </w:numPr>
        <w:spacing w:line="480" w:lineRule="auto"/>
        <w:ind w:left="709" w:hanging="709"/>
        <w:jc w:val="both"/>
        <w:rPr>
          <w:rFonts w:ascii="Times New Roman" w:hAnsi="Times New Roman" w:cs="Times New Roman"/>
          <w:b/>
          <w:sz w:val="24"/>
        </w:rPr>
      </w:pPr>
      <w:r>
        <w:rPr>
          <w:rFonts w:ascii="Times New Roman" w:hAnsi="Times New Roman" w:cs="Times New Roman"/>
          <w:b/>
          <w:sz w:val="24"/>
        </w:rPr>
        <w:t>Identifikasi Masalah</w:t>
      </w:r>
      <w:r w:rsidR="00292EA7">
        <w:rPr>
          <w:rFonts w:ascii="Times New Roman" w:hAnsi="Times New Roman" w:cs="Times New Roman"/>
          <w:b/>
          <w:sz w:val="24"/>
          <w:lang w:val="en-US"/>
        </w:rPr>
        <w:t xml:space="preserve"> </w:t>
      </w:r>
    </w:p>
    <w:p w14:paraId="41127228" w14:textId="77777777" w:rsidR="000742A3" w:rsidRPr="000742A3" w:rsidRDefault="00952AD4" w:rsidP="00AB4C61">
      <w:pPr>
        <w:pStyle w:val="ListParagraph"/>
        <w:numPr>
          <w:ilvl w:val="0"/>
          <w:numId w:val="8"/>
        </w:numPr>
        <w:spacing w:line="480" w:lineRule="auto"/>
        <w:jc w:val="both"/>
        <w:rPr>
          <w:rFonts w:ascii="Times New Roman" w:hAnsi="Times New Roman" w:cs="Times New Roman"/>
          <w:sz w:val="24"/>
        </w:rPr>
      </w:pPr>
      <w:r>
        <w:rPr>
          <w:rFonts w:ascii="Times New Roman" w:hAnsi="Times New Roman" w:cs="Times New Roman"/>
          <w:sz w:val="24"/>
          <w:szCs w:val="24"/>
          <w:lang w:val="en-US"/>
        </w:rPr>
        <w:t>Kenaikan harga pangan dikarenakan ketersediaan pangan yang sangat tipis.</w:t>
      </w:r>
      <w:r w:rsidR="000742A3">
        <w:rPr>
          <w:rFonts w:ascii="Times New Roman" w:hAnsi="Times New Roman" w:cs="Times New Roman"/>
          <w:sz w:val="24"/>
          <w:lang w:val="en-US"/>
        </w:rPr>
        <w:t xml:space="preserve"> </w:t>
      </w:r>
    </w:p>
    <w:p w14:paraId="7BB25254" w14:textId="77777777" w:rsidR="007F32EE" w:rsidRPr="00AB4C61" w:rsidRDefault="007F32EE" w:rsidP="00AB4C61">
      <w:pPr>
        <w:pStyle w:val="ListParagraph"/>
        <w:numPr>
          <w:ilvl w:val="0"/>
          <w:numId w:val="8"/>
        </w:numPr>
        <w:spacing w:line="480" w:lineRule="auto"/>
        <w:jc w:val="both"/>
        <w:rPr>
          <w:rFonts w:ascii="Times New Roman" w:hAnsi="Times New Roman" w:cs="Times New Roman"/>
          <w:sz w:val="24"/>
        </w:rPr>
      </w:pPr>
      <w:r>
        <w:rPr>
          <w:rFonts w:ascii="Times New Roman" w:hAnsi="Times New Roman" w:cs="Times New Roman"/>
          <w:sz w:val="24"/>
          <w:lang w:val="en-US"/>
        </w:rPr>
        <w:t>Upaya Pemerintah Kabupaten Bone Bolango dalam menjaga stabilitas bahan pangan di Provinsi Gorontalo</w:t>
      </w:r>
      <w:r w:rsidR="00264ACA">
        <w:rPr>
          <w:rFonts w:ascii="Times New Roman" w:hAnsi="Times New Roman" w:cs="Times New Roman"/>
          <w:sz w:val="24"/>
          <w:lang w:val="en-US"/>
        </w:rPr>
        <w:t>.</w:t>
      </w:r>
    </w:p>
    <w:p w14:paraId="4AA51D1A" w14:textId="4EAD01A6" w:rsidR="00D04789" w:rsidRPr="00640F74" w:rsidRDefault="0077619C" w:rsidP="00D04789">
      <w:pPr>
        <w:pStyle w:val="ListParagraph"/>
        <w:numPr>
          <w:ilvl w:val="0"/>
          <w:numId w:val="8"/>
        </w:numPr>
        <w:spacing w:line="480" w:lineRule="auto"/>
        <w:jc w:val="both"/>
        <w:rPr>
          <w:rFonts w:ascii="Times New Roman" w:hAnsi="Times New Roman" w:cs="Times New Roman"/>
          <w:sz w:val="24"/>
        </w:rPr>
      </w:pPr>
      <w:r>
        <w:rPr>
          <w:rFonts w:ascii="Times New Roman" w:hAnsi="Times New Roman" w:cs="Times New Roman"/>
          <w:sz w:val="24"/>
          <w:lang w:val="en-US"/>
        </w:rPr>
        <w:t>Belum adanya sistem informasi</w:t>
      </w:r>
      <w:r w:rsidR="00292EA7">
        <w:rPr>
          <w:rFonts w:ascii="Times New Roman" w:hAnsi="Times New Roman" w:cs="Times New Roman"/>
          <w:sz w:val="24"/>
          <w:lang w:val="en-US"/>
        </w:rPr>
        <w:t xml:space="preserve"> geografis</w:t>
      </w:r>
      <w:r>
        <w:rPr>
          <w:rFonts w:ascii="Times New Roman" w:hAnsi="Times New Roman" w:cs="Times New Roman"/>
          <w:sz w:val="24"/>
          <w:lang w:val="en-US"/>
        </w:rPr>
        <w:t xml:space="preserve"> di Kabupaten Bone Bolango</w:t>
      </w:r>
      <w:r w:rsidR="00292EA7">
        <w:rPr>
          <w:rFonts w:ascii="Times New Roman" w:hAnsi="Times New Roman" w:cs="Times New Roman"/>
          <w:sz w:val="24"/>
          <w:lang w:val="en-US"/>
        </w:rPr>
        <w:t xml:space="preserve"> untuk pemetaan ketahanan pangan</w:t>
      </w:r>
    </w:p>
    <w:p w14:paraId="3041E740" w14:textId="77777777" w:rsidR="00497EE5" w:rsidRPr="00D946DD" w:rsidRDefault="00497EE5" w:rsidP="00497EE5">
      <w:pPr>
        <w:pStyle w:val="ListParagraph"/>
        <w:spacing w:line="480" w:lineRule="auto"/>
        <w:ind w:left="1069"/>
        <w:jc w:val="both"/>
        <w:rPr>
          <w:rFonts w:ascii="Times New Roman" w:hAnsi="Times New Roman" w:cs="Times New Roman"/>
          <w:sz w:val="24"/>
        </w:rPr>
      </w:pPr>
    </w:p>
    <w:p w14:paraId="6B515A84" w14:textId="77777777" w:rsidR="00B06109" w:rsidRPr="00467B41" w:rsidRDefault="00081F32" w:rsidP="00084DF9">
      <w:pPr>
        <w:pStyle w:val="ListParagraph"/>
        <w:numPr>
          <w:ilvl w:val="1"/>
          <w:numId w:val="10"/>
        </w:numPr>
        <w:spacing w:line="480" w:lineRule="auto"/>
        <w:ind w:left="709" w:hanging="709"/>
        <w:jc w:val="both"/>
        <w:rPr>
          <w:rFonts w:ascii="Times New Roman" w:hAnsi="Times New Roman" w:cs="Times New Roman"/>
          <w:b/>
          <w:sz w:val="24"/>
        </w:rPr>
      </w:pPr>
      <w:r w:rsidRPr="00467B41">
        <w:rPr>
          <w:rFonts w:ascii="Times New Roman" w:hAnsi="Times New Roman" w:cs="Times New Roman"/>
          <w:b/>
          <w:sz w:val="24"/>
        </w:rPr>
        <w:t>Rumusan Masalah</w:t>
      </w:r>
    </w:p>
    <w:p w14:paraId="2B0A69BF" w14:textId="77777777" w:rsidR="00081F32" w:rsidRDefault="00081F32" w:rsidP="00081F32">
      <w:pPr>
        <w:pStyle w:val="ListParagraph"/>
        <w:spacing w:line="480" w:lineRule="auto"/>
        <w:ind w:left="709"/>
        <w:jc w:val="both"/>
        <w:rPr>
          <w:rFonts w:ascii="Times New Roman" w:hAnsi="Times New Roman" w:cs="Times New Roman"/>
          <w:sz w:val="24"/>
        </w:rPr>
      </w:pPr>
      <w:r>
        <w:rPr>
          <w:rFonts w:ascii="Times New Roman" w:hAnsi="Times New Roman" w:cs="Times New Roman"/>
          <w:sz w:val="24"/>
        </w:rPr>
        <w:t>Berdasarkan</w:t>
      </w:r>
      <w:r w:rsidR="0077619C">
        <w:rPr>
          <w:rFonts w:ascii="Times New Roman" w:hAnsi="Times New Roman" w:cs="Times New Roman"/>
          <w:sz w:val="24"/>
          <w:lang w:val="en-US"/>
        </w:rPr>
        <w:t xml:space="preserve"> uraian</w:t>
      </w:r>
      <w:r>
        <w:rPr>
          <w:rFonts w:ascii="Times New Roman" w:hAnsi="Times New Roman" w:cs="Times New Roman"/>
          <w:sz w:val="24"/>
        </w:rPr>
        <w:t xml:space="preserve"> latar belakang </w:t>
      </w:r>
      <w:r w:rsidR="00B1564B">
        <w:rPr>
          <w:rFonts w:ascii="Times New Roman" w:hAnsi="Times New Roman" w:cs="Times New Roman"/>
          <w:sz w:val="24"/>
          <w:lang w:val="en-US"/>
        </w:rPr>
        <w:t>dan indentifikasi masalah</w:t>
      </w:r>
      <w:r>
        <w:rPr>
          <w:rFonts w:ascii="Times New Roman" w:hAnsi="Times New Roman" w:cs="Times New Roman"/>
          <w:sz w:val="24"/>
        </w:rPr>
        <w:t>, maka dirumuskan menjadi beberapa masalah, yaitu :</w:t>
      </w:r>
    </w:p>
    <w:p w14:paraId="49879E86" w14:textId="77777777" w:rsidR="001967E6" w:rsidRPr="00E13C68" w:rsidRDefault="001967E6" w:rsidP="001967E6">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lang w:val="en-US"/>
        </w:rPr>
        <w:t>Bagaimana Merekayasa Sistem Info</w:t>
      </w:r>
      <w:r w:rsidR="00E97DEA">
        <w:rPr>
          <w:rFonts w:ascii="Times New Roman" w:hAnsi="Times New Roman" w:cs="Times New Roman"/>
          <w:sz w:val="24"/>
          <w:lang w:val="en-US"/>
        </w:rPr>
        <w:t>rmasi Geografis Pemetaan Ketahanan</w:t>
      </w:r>
      <w:r>
        <w:rPr>
          <w:rFonts w:ascii="Times New Roman" w:hAnsi="Times New Roman" w:cs="Times New Roman"/>
          <w:sz w:val="24"/>
          <w:lang w:val="en-US"/>
        </w:rPr>
        <w:t xml:space="preserve"> Pangan di Kabupaten Bone Bolango?</w:t>
      </w:r>
    </w:p>
    <w:p w14:paraId="277C0F66" w14:textId="641D937B" w:rsidR="00376B70" w:rsidRPr="00D37055" w:rsidRDefault="001967E6" w:rsidP="00376B7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lang w:val="en-US"/>
        </w:rPr>
        <w:t>Penerapan Sistem Informasi geografis P</w:t>
      </w:r>
      <w:r w:rsidR="00E97DEA">
        <w:rPr>
          <w:rFonts w:ascii="Times New Roman" w:hAnsi="Times New Roman" w:cs="Times New Roman"/>
          <w:sz w:val="24"/>
          <w:lang w:val="en-US"/>
        </w:rPr>
        <w:t>emetaan Ketahanan</w:t>
      </w:r>
      <w:r>
        <w:rPr>
          <w:rFonts w:ascii="Times New Roman" w:hAnsi="Times New Roman" w:cs="Times New Roman"/>
          <w:sz w:val="24"/>
          <w:lang w:val="en-US"/>
        </w:rPr>
        <w:t xml:space="preserve"> P</w:t>
      </w:r>
      <w:r w:rsidR="00322725">
        <w:rPr>
          <w:rFonts w:ascii="Times New Roman" w:hAnsi="Times New Roman" w:cs="Times New Roman"/>
          <w:sz w:val="24"/>
          <w:lang w:val="en-US"/>
        </w:rPr>
        <w:t>angan di Kabupaten Bone Bolango?</w:t>
      </w:r>
    </w:p>
    <w:p w14:paraId="1CEE5603" w14:textId="77777777" w:rsidR="00D37055" w:rsidRPr="00D04789" w:rsidRDefault="00D37055" w:rsidP="00D37055">
      <w:pPr>
        <w:pStyle w:val="ListParagraph"/>
        <w:spacing w:line="480" w:lineRule="auto"/>
        <w:ind w:left="1069"/>
        <w:jc w:val="both"/>
        <w:rPr>
          <w:rFonts w:ascii="Times New Roman" w:hAnsi="Times New Roman" w:cs="Times New Roman"/>
          <w:sz w:val="24"/>
        </w:rPr>
      </w:pPr>
    </w:p>
    <w:p w14:paraId="5D677E37" w14:textId="77777777" w:rsidR="007570A5" w:rsidRDefault="007570A5" w:rsidP="00467B41">
      <w:pPr>
        <w:pStyle w:val="ListParagraph"/>
        <w:numPr>
          <w:ilvl w:val="1"/>
          <w:numId w:val="10"/>
        </w:numPr>
        <w:spacing w:line="480" w:lineRule="auto"/>
        <w:ind w:left="709" w:hanging="709"/>
        <w:jc w:val="both"/>
        <w:rPr>
          <w:rFonts w:ascii="Times New Roman" w:hAnsi="Times New Roman" w:cs="Times New Roman"/>
          <w:b/>
          <w:sz w:val="24"/>
        </w:rPr>
      </w:pPr>
      <w:r>
        <w:rPr>
          <w:rFonts w:ascii="Times New Roman" w:hAnsi="Times New Roman" w:cs="Times New Roman"/>
          <w:b/>
          <w:sz w:val="24"/>
        </w:rPr>
        <w:t>Tujuan Penelitian</w:t>
      </w:r>
    </w:p>
    <w:p w14:paraId="6661ECBA" w14:textId="77777777" w:rsidR="00591504" w:rsidRDefault="00591504" w:rsidP="00591504">
      <w:pPr>
        <w:pStyle w:val="ListParagraph"/>
        <w:spacing w:line="480" w:lineRule="auto"/>
        <w:ind w:left="709"/>
        <w:jc w:val="both"/>
        <w:rPr>
          <w:rFonts w:ascii="Times New Roman" w:hAnsi="Times New Roman" w:cs="Times New Roman"/>
          <w:bCs/>
          <w:sz w:val="24"/>
        </w:rPr>
      </w:pPr>
      <w:r>
        <w:rPr>
          <w:rFonts w:ascii="Times New Roman" w:hAnsi="Times New Roman" w:cs="Times New Roman"/>
          <w:bCs/>
          <w:sz w:val="24"/>
        </w:rPr>
        <w:t>Tujuan yang diharapkan dari penelitian ini adalah :</w:t>
      </w:r>
    </w:p>
    <w:p w14:paraId="55C39939" w14:textId="77777777" w:rsidR="00591504" w:rsidRDefault="00770EDF" w:rsidP="00591504">
      <w:pPr>
        <w:pStyle w:val="ListParagraph"/>
        <w:numPr>
          <w:ilvl w:val="0"/>
          <w:numId w:val="12"/>
        </w:numPr>
        <w:spacing w:line="480" w:lineRule="auto"/>
        <w:jc w:val="both"/>
        <w:rPr>
          <w:rFonts w:ascii="Times New Roman" w:hAnsi="Times New Roman" w:cs="Times New Roman"/>
          <w:bCs/>
          <w:sz w:val="24"/>
        </w:rPr>
      </w:pPr>
      <w:r>
        <w:rPr>
          <w:rFonts w:ascii="Times New Roman" w:hAnsi="Times New Roman" w:cs="Times New Roman"/>
          <w:bCs/>
          <w:sz w:val="24"/>
          <w:lang w:val="en-US"/>
        </w:rPr>
        <w:t>Untuk m</w:t>
      </w:r>
      <w:r w:rsidR="00F34C63">
        <w:rPr>
          <w:rFonts w:ascii="Times New Roman" w:hAnsi="Times New Roman" w:cs="Times New Roman"/>
          <w:bCs/>
          <w:sz w:val="24"/>
        </w:rPr>
        <w:t>erekayasa sist</w:t>
      </w:r>
      <w:r w:rsidR="00523443">
        <w:rPr>
          <w:rFonts w:ascii="Times New Roman" w:hAnsi="Times New Roman" w:cs="Times New Roman"/>
          <w:bCs/>
          <w:sz w:val="24"/>
        </w:rPr>
        <w:t>em informasi geografis</w:t>
      </w:r>
      <w:r>
        <w:rPr>
          <w:rFonts w:ascii="Times New Roman" w:hAnsi="Times New Roman" w:cs="Times New Roman"/>
          <w:bCs/>
          <w:sz w:val="24"/>
          <w:lang w:val="en-US"/>
        </w:rPr>
        <w:t xml:space="preserve"> </w:t>
      </w:r>
      <w:r w:rsidR="001967E6">
        <w:rPr>
          <w:rFonts w:ascii="Times New Roman" w:hAnsi="Times New Roman" w:cs="Times New Roman"/>
          <w:bCs/>
          <w:sz w:val="24"/>
          <w:lang w:val="en-US"/>
        </w:rPr>
        <w:t xml:space="preserve">pemetaan </w:t>
      </w:r>
      <w:r w:rsidR="00E97DEA">
        <w:rPr>
          <w:rFonts w:ascii="Times New Roman" w:hAnsi="Times New Roman" w:cs="Times New Roman"/>
          <w:bCs/>
          <w:sz w:val="24"/>
          <w:lang w:val="en-US"/>
        </w:rPr>
        <w:t>ket</w:t>
      </w:r>
      <w:r w:rsidR="004374EA">
        <w:rPr>
          <w:rFonts w:ascii="Times New Roman" w:hAnsi="Times New Roman" w:cs="Times New Roman"/>
          <w:bCs/>
          <w:sz w:val="24"/>
          <w:lang w:val="en-US"/>
        </w:rPr>
        <w:t>a</w:t>
      </w:r>
      <w:r w:rsidR="00E97DEA">
        <w:rPr>
          <w:rFonts w:ascii="Times New Roman" w:hAnsi="Times New Roman" w:cs="Times New Roman"/>
          <w:bCs/>
          <w:sz w:val="24"/>
          <w:lang w:val="en-US"/>
        </w:rPr>
        <w:t>hanan</w:t>
      </w:r>
      <w:r w:rsidR="001967E6">
        <w:rPr>
          <w:rFonts w:ascii="Times New Roman" w:hAnsi="Times New Roman" w:cs="Times New Roman"/>
          <w:bCs/>
          <w:sz w:val="24"/>
          <w:lang w:val="en-US"/>
        </w:rPr>
        <w:t xml:space="preserve"> pangan di Kabupaten Bone Bolango</w:t>
      </w:r>
      <w:bookmarkStart w:id="0" w:name="_GoBack"/>
      <w:bookmarkEnd w:id="0"/>
    </w:p>
    <w:p w14:paraId="4BDA1100" w14:textId="77777777" w:rsidR="00F34C63" w:rsidRPr="00D37055" w:rsidRDefault="00770EDF" w:rsidP="00F34C63">
      <w:pPr>
        <w:pStyle w:val="ListParagraph"/>
        <w:numPr>
          <w:ilvl w:val="0"/>
          <w:numId w:val="12"/>
        </w:numPr>
        <w:spacing w:line="480" w:lineRule="auto"/>
        <w:jc w:val="both"/>
        <w:rPr>
          <w:rFonts w:ascii="Times New Roman" w:hAnsi="Times New Roman" w:cs="Times New Roman"/>
          <w:bCs/>
          <w:sz w:val="24"/>
        </w:rPr>
      </w:pPr>
      <w:r>
        <w:rPr>
          <w:rFonts w:ascii="Times New Roman" w:hAnsi="Times New Roman" w:cs="Times New Roman"/>
          <w:bCs/>
          <w:sz w:val="24"/>
          <w:lang w:val="en-US"/>
        </w:rPr>
        <w:lastRenderedPageBreak/>
        <w:t>Untuk p</w:t>
      </w:r>
      <w:r w:rsidR="00E13C68">
        <w:rPr>
          <w:rFonts w:ascii="Times New Roman" w:hAnsi="Times New Roman" w:cs="Times New Roman"/>
          <w:bCs/>
          <w:sz w:val="24"/>
          <w:lang w:val="en-US"/>
        </w:rPr>
        <w:t>enerapkan Sistem informasi geografis</w:t>
      </w:r>
      <w:r>
        <w:rPr>
          <w:rFonts w:ascii="Times New Roman" w:hAnsi="Times New Roman" w:cs="Times New Roman"/>
          <w:bCs/>
          <w:sz w:val="24"/>
          <w:lang w:val="en-US"/>
        </w:rPr>
        <w:t xml:space="preserve"> </w:t>
      </w:r>
      <w:r w:rsidR="001967E6">
        <w:rPr>
          <w:rFonts w:ascii="Times New Roman" w:hAnsi="Times New Roman" w:cs="Times New Roman"/>
          <w:bCs/>
          <w:sz w:val="24"/>
          <w:lang w:val="en-US"/>
        </w:rPr>
        <w:t xml:space="preserve">pemetaan </w:t>
      </w:r>
      <w:r w:rsidR="00E97DEA">
        <w:rPr>
          <w:rFonts w:ascii="Times New Roman" w:hAnsi="Times New Roman" w:cs="Times New Roman"/>
          <w:bCs/>
          <w:sz w:val="24"/>
          <w:lang w:val="en-US"/>
        </w:rPr>
        <w:t>ketahanan</w:t>
      </w:r>
      <w:r w:rsidR="001967E6">
        <w:rPr>
          <w:rFonts w:ascii="Times New Roman" w:hAnsi="Times New Roman" w:cs="Times New Roman"/>
          <w:bCs/>
          <w:sz w:val="24"/>
          <w:lang w:val="en-US"/>
        </w:rPr>
        <w:t xml:space="preserve"> pangan di Kabupaten Bone Bolango</w:t>
      </w:r>
      <w:r w:rsidR="009D5A96">
        <w:rPr>
          <w:rFonts w:ascii="Times New Roman" w:hAnsi="Times New Roman" w:cs="Times New Roman"/>
          <w:sz w:val="24"/>
          <w:lang w:val="en-US"/>
        </w:rPr>
        <w:t>.</w:t>
      </w:r>
    </w:p>
    <w:p w14:paraId="7E666CE1" w14:textId="77777777" w:rsidR="00D37055" w:rsidRPr="005001F5" w:rsidRDefault="00D37055" w:rsidP="00D37055">
      <w:pPr>
        <w:pStyle w:val="ListParagraph"/>
        <w:spacing w:line="480" w:lineRule="auto"/>
        <w:ind w:left="1080"/>
        <w:jc w:val="both"/>
        <w:rPr>
          <w:rFonts w:ascii="Times New Roman" w:hAnsi="Times New Roman" w:cs="Times New Roman"/>
          <w:bCs/>
          <w:sz w:val="24"/>
        </w:rPr>
      </w:pPr>
    </w:p>
    <w:p w14:paraId="07CAF90E" w14:textId="77777777" w:rsidR="00C75649" w:rsidRDefault="00C75649" w:rsidP="00467B41">
      <w:pPr>
        <w:pStyle w:val="ListParagraph"/>
        <w:numPr>
          <w:ilvl w:val="1"/>
          <w:numId w:val="10"/>
        </w:numPr>
        <w:spacing w:line="480" w:lineRule="auto"/>
        <w:ind w:left="709" w:hanging="709"/>
        <w:jc w:val="both"/>
        <w:rPr>
          <w:rFonts w:ascii="Times New Roman" w:hAnsi="Times New Roman" w:cs="Times New Roman"/>
          <w:b/>
          <w:sz w:val="24"/>
        </w:rPr>
      </w:pPr>
      <w:r>
        <w:rPr>
          <w:rFonts w:ascii="Times New Roman" w:hAnsi="Times New Roman" w:cs="Times New Roman"/>
          <w:b/>
          <w:sz w:val="24"/>
        </w:rPr>
        <w:t xml:space="preserve">Manfaat Penelitian </w:t>
      </w:r>
    </w:p>
    <w:p w14:paraId="10C14F94" w14:textId="77777777" w:rsidR="008D3809" w:rsidRPr="008D3809" w:rsidRDefault="008D3809" w:rsidP="008D3809">
      <w:pPr>
        <w:widowControl w:val="0"/>
        <w:autoSpaceDE w:val="0"/>
        <w:autoSpaceDN w:val="0"/>
        <w:adjustRightInd w:val="0"/>
        <w:spacing w:line="480" w:lineRule="auto"/>
        <w:ind w:firstLine="720"/>
        <w:jc w:val="both"/>
        <w:rPr>
          <w:rFonts w:asciiTheme="majorBidi" w:eastAsia="Times New Roman" w:hAnsiTheme="majorBidi" w:cstheme="majorBidi"/>
          <w:sz w:val="24"/>
          <w:szCs w:val="24"/>
          <w:lang w:eastAsia="id-ID"/>
        </w:rPr>
      </w:pPr>
      <w:r w:rsidRPr="008D3809">
        <w:rPr>
          <w:rFonts w:asciiTheme="majorBidi" w:eastAsia="Times New Roman" w:hAnsiTheme="majorBidi" w:cstheme="majorBidi"/>
          <w:sz w:val="24"/>
          <w:szCs w:val="24"/>
          <w:lang w:eastAsia="id-ID"/>
        </w:rPr>
        <w:t>Manfaat yang di harapkan dalam penelitian ini adalah:</w:t>
      </w:r>
    </w:p>
    <w:p w14:paraId="63168ACC" w14:textId="77777777" w:rsidR="008D3809" w:rsidRPr="008D3809" w:rsidRDefault="008D3809" w:rsidP="008D3809">
      <w:pPr>
        <w:pStyle w:val="ListParagraph"/>
        <w:widowControl w:val="0"/>
        <w:numPr>
          <w:ilvl w:val="3"/>
          <w:numId w:val="11"/>
        </w:numPr>
        <w:autoSpaceDE w:val="0"/>
        <w:autoSpaceDN w:val="0"/>
        <w:adjustRightInd w:val="0"/>
        <w:spacing w:after="0" w:line="480" w:lineRule="auto"/>
        <w:ind w:left="1134" w:hanging="282"/>
        <w:jc w:val="both"/>
        <w:rPr>
          <w:rFonts w:asciiTheme="majorBidi" w:eastAsia="Times New Roman" w:hAnsiTheme="majorBidi" w:cstheme="majorBidi"/>
          <w:sz w:val="24"/>
          <w:szCs w:val="24"/>
          <w:lang w:eastAsia="id-ID"/>
        </w:rPr>
      </w:pPr>
      <w:r w:rsidRPr="008D3809">
        <w:rPr>
          <w:rFonts w:asciiTheme="majorBidi" w:eastAsia="Times New Roman" w:hAnsiTheme="majorBidi" w:cstheme="majorBidi"/>
          <w:sz w:val="24"/>
          <w:szCs w:val="24"/>
          <w:lang w:eastAsia="id-ID"/>
        </w:rPr>
        <w:t xml:space="preserve">Pengembangan </w:t>
      </w:r>
      <w:r w:rsidR="00D77008">
        <w:rPr>
          <w:rFonts w:asciiTheme="majorBidi" w:eastAsia="Times New Roman" w:hAnsiTheme="majorBidi" w:cstheme="majorBidi"/>
          <w:sz w:val="24"/>
          <w:szCs w:val="24"/>
          <w:lang w:val="en-US" w:eastAsia="id-ID"/>
        </w:rPr>
        <w:t>IPTEK</w:t>
      </w:r>
    </w:p>
    <w:p w14:paraId="5A2F79A9" w14:textId="17E4E7B8" w:rsidR="00D37055" w:rsidRPr="00640F74" w:rsidRDefault="008D3809" w:rsidP="00640F74">
      <w:pPr>
        <w:pStyle w:val="ListParagraph"/>
        <w:widowControl w:val="0"/>
        <w:autoSpaceDE w:val="0"/>
        <w:autoSpaceDN w:val="0"/>
        <w:adjustRightInd w:val="0"/>
        <w:spacing w:line="480" w:lineRule="auto"/>
        <w:ind w:left="1134"/>
        <w:jc w:val="both"/>
        <w:rPr>
          <w:rFonts w:asciiTheme="majorBidi" w:eastAsia="Times New Roman" w:hAnsiTheme="majorBidi" w:cstheme="majorBidi"/>
          <w:sz w:val="24"/>
          <w:szCs w:val="24"/>
          <w:lang w:eastAsia="id-ID"/>
        </w:rPr>
      </w:pPr>
      <w:r w:rsidRPr="008D3809">
        <w:rPr>
          <w:rFonts w:asciiTheme="majorBidi" w:eastAsia="Times New Roman" w:hAnsiTheme="majorBidi" w:cstheme="majorBidi"/>
          <w:sz w:val="24"/>
          <w:szCs w:val="24"/>
          <w:lang w:eastAsia="id-ID"/>
        </w:rPr>
        <w:t xml:space="preserve">Penelitian ini diharapkan dapat menjadi masukan </w:t>
      </w:r>
      <w:r w:rsidR="00D77008">
        <w:rPr>
          <w:rFonts w:asciiTheme="majorBidi" w:eastAsia="Times New Roman" w:hAnsiTheme="majorBidi" w:cstheme="majorBidi"/>
          <w:sz w:val="24"/>
          <w:szCs w:val="24"/>
          <w:lang w:val="en-US" w:eastAsia="id-ID"/>
        </w:rPr>
        <w:t>terhadap pengembangan Ilmu Pengetahuan dan Teknologi untuk</w:t>
      </w:r>
      <w:r w:rsidRPr="008D3809">
        <w:rPr>
          <w:rFonts w:asciiTheme="majorBidi" w:eastAsia="Times New Roman" w:hAnsiTheme="majorBidi" w:cstheme="majorBidi"/>
          <w:sz w:val="24"/>
          <w:szCs w:val="24"/>
          <w:lang w:eastAsia="id-ID"/>
        </w:rPr>
        <w:t xml:space="preserve"> </w:t>
      </w:r>
      <w:r w:rsidR="001967E6">
        <w:rPr>
          <w:rFonts w:asciiTheme="majorBidi" w:eastAsia="Times New Roman" w:hAnsiTheme="majorBidi" w:cstheme="majorBidi"/>
          <w:sz w:val="24"/>
          <w:szCs w:val="24"/>
          <w:lang w:val="en-US" w:eastAsia="id-ID"/>
        </w:rPr>
        <w:t xml:space="preserve">Pemetaan </w:t>
      </w:r>
      <w:r w:rsidR="00E97DEA">
        <w:rPr>
          <w:rFonts w:asciiTheme="majorBidi" w:eastAsia="Times New Roman" w:hAnsiTheme="majorBidi" w:cstheme="majorBidi"/>
          <w:sz w:val="24"/>
          <w:szCs w:val="24"/>
          <w:lang w:val="en-US" w:eastAsia="id-ID"/>
        </w:rPr>
        <w:t>ketahanan</w:t>
      </w:r>
      <w:r w:rsidR="001967E6">
        <w:rPr>
          <w:rFonts w:asciiTheme="majorBidi" w:eastAsia="Times New Roman" w:hAnsiTheme="majorBidi" w:cstheme="majorBidi"/>
          <w:sz w:val="24"/>
          <w:szCs w:val="24"/>
          <w:lang w:val="en-US" w:eastAsia="id-ID"/>
        </w:rPr>
        <w:t xml:space="preserve"> pangan berbasi</w:t>
      </w:r>
      <w:r w:rsidR="00983505">
        <w:rPr>
          <w:rFonts w:asciiTheme="majorBidi" w:eastAsia="Times New Roman" w:hAnsiTheme="majorBidi" w:cstheme="majorBidi"/>
          <w:sz w:val="24"/>
          <w:szCs w:val="24"/>
          <w:lang w:val="en-US" w:eastAsia="id-ID"/>
        </w:rPr>
        <w:t>s</w:t>
      </w:r>
      <w:r w:rsidR="001967E6">
        <w:rPr>
          <w:rFonts w:asciiTheme="majorBidi" w:eastAsia="Times New Roman" w:hAnsiTheme="majorBidi" w:cstheme="majorBidi"/>
          <w:sz w:val="24"/>
          <w:szCs w:val="24"/>
          <w:lang w:val="en-US" w:eastAsia="id-ID"/>
        </w:rPr>
        <w:t xml:space="preserve"> GIS</w:t>
      </w:r>
      <w:r w:rsidR="00497EE5">
        <w:rPr>
          <w:rFonts w:asciiTheme="majorBidi" w:eastAsia="Times New Roman" w:hAnsiTheme="majorBidi" w:cstheme="majorBidi"/>
          <w:sz w:val="24"/>
          <w:szCs w:val="24"/>
          <w:lang w:eastAsia="id-ID"/>
        </w:rPr>
        <w:t>.</w:t>
      </w:r>
    </w:p>
    <w:p w14:paraId="6A5B20CF" w14:textId="77777777" w:rsidR="00D37055" w:rsidRPr="00166A34" w:rsidRDefault="00D37055" w:rsidP="00166A34">
      <w:pPr>
        <w:pStyle w:val="ListParagraph"/>
        <w:widowControl w:val="0"/>
        <w:autoSpaceDE w:val="0"/>
        <w:autoSpaceDN w:val="0"/>
        <w:adjustRightInd w:val="0"/>
        <w:spacing w:line="480" w:lineRule="auto"/>
        <w:ind w:left="1134"/>
        <w:jc w:val="both"/>
        <w:rPr>
          <w:rFonts w:asciiTheme="majorBidi" w:eastAsia="Times New Roman" w:hAnsiTheme="majorBidi" w:cstheme="majorBidi"/>
          <w:sz w:val="24"/>
          <w:szCs w:val="24"/>
          <w:lang w:eastAsia="id-ID"/>
        </w:rPr>
      </w:pPr>
    </w:p>
    <w:p w14:paraId="579A9954" w14:textId="77777777" w:rsidR="008D3809" w:rsidRPr="008D3809" w:rsidRDefault="008D3809" w:rsidP="008D3809">
      <w:pPr>
        <w:pStyle w:val="ListParagraph"/>
        <w:widowControl w:val="0"/>
        <w:numPr>
          <w:ilvl w:val="3"/>
          <w:numId w:val="11"/>
        </w:numPr>
        <w:autoSpaceDE w:val="0"/>
        <w:autoSpaceDN w:val="0"/>
        <w:adjustRightInd w:val="0"/>
        <w:spacing w:after="0" w:line="480" w:lineRule="auto"/>
        <w:ind w:left="1134" w:hanging="282"/>
        <w:jc w:val="both"/>
        <w:rPr>
          <w:rFonts w:asciiTheme="majorBidi" w:eastAsia="Times New Roman" w:hAnsiTheme="majorBidi" w:cstheme="majorBidi"/>
          <w:sz w:val="24"/>
          <w:szCs w:val="24"/>
          <w:lang w:eastAsia="id-ID"/>
        </w:rPr>
      </w:pPr>
      <w:r w:rsidRPr="008D3809">
        <w:rPr>
          <w:rFonts w:asciiTheme="majorBidi" w:eastAsia="Times New Roman" w:hAnsiTheme="majorBidi" w:cstheme="majorBidi"/>
          <w:sz w:val="24"/>
          <w:szCs w:val="24"/>
          <w:lang w:eastAsia="id-ID"/>
        </w:rPr>
        <w:t>Praktisi</w:t>
      </w:r>
    </w:p>
    <w:p w14:paraId="60F91756" w14:textId="77777777" w:rsidR="00D946DD" w:rsidRDefault="001967E6" w:rsidP="008D3809">
      <w:pPr>
        <w:pStyle w:val="ListParagraph"/>
        <w:widowControl w:val="0"/>
        <w:autoSpaceDE w:val="0"/>
        <w:autoSpaceDN w:val="0"/>
        <w:adjustRightInd w:val="0"/>
        <w:spacing w:line="480" w:lineRule="auto"/>
        <w:ind w:left="1134"/>
        <w:jc w:val="both"/>
        <w:rPr>
          <w:rFonts w:asciiTheme="majorBidi" w:eastAsia="Times New Roman" w:hAnsiTheme="majorBidi" w:cstheme="majorBidi"/>
          <w:sz w:val="24"/>
          <w:szCs w:val="24"/>
          <w:lang w:val="en-US" w:eastAsia="id-ID"/>
        </w:rPr>
      </w:pPr>
      <w:r>
        <w:rPr>
          <w:rFonts w:asciiTheme="majorBidi" w:eastAsia="Times New Roman" w:hAnsiTheme="majorBidi" w:cstheme="majorBidi"/>
          <w:sz w:val="24"/>
          <w:szCs w:val="24"/>
          <w:lang w:val="en-US" w:eastAsia="id-ID"/>
        </w:rPr>
        <w:t>Penelitian ini sebagai salah satu alternative untuk mengetahui jenis pangan yang di produksi masyarakat kabupaten bone bolango.</w:t>
      </w:r>
    </w:p>
    <w:p w14:paraId="3AF2B690" w14:textId="77777777" w:rsidR="00D04789" w:rsidRPr="001967E6" w:rsidRDefault="00D04789" w:rsidP="008D3809">
      <w:pPr>
        <w:pStyle w:val="ListParagraph"/>
        <w:widowControl w:val="0"/>
        <w:autoSpaceDE w:val="0"/>
        <w:autoSpaceDN w:val="0"/>
        <w:adjustRightInd w:val="0"/>
        <w:spacing w:line="480" w:lineRule="auto"/>
        <w:ind w:left="1134"/>
        <w:jc w:val="both"/>
        <w:rPr>
          <w:rFonts w:asciiTheme="majorBidi" w:eastAsia="Times New Roman" w:hAnsiTheme="majorBidi" w:cstheme="majorBidi"/>
          <w:sz w:val="24"/>
          <w:szCs w:val="24"/>
          <w:lang w:val="en-US" w:eastAsia="id-ID"/>
        </w:rPr>
      </w:pPr>
    </w:p>
    <w:p w14:paraId="4F0126B1" w14:textId="77777777" w:rsidR="008D3809" w:rsidRPr="008D3809" w:rsidRDefault="008D3809" w:rsidP="008D3809">
      <w:pPr>
        <w:pStyle w:val="ListParagraph"/>
        <w:widowControl w:val="0"/>
        <w:numPr>
          <w:ilvl w:val="3"/>
          <w:numId w:val="11"/>
        </w:numPr>
        <w:autoSpaceDE w:val="0"/>
        <w:autoSpaceDN w:val="0"/>
        <w:adjustRightInd w:val="0"/>
        <w:spacing w:after="0" w:line="480" w:lineRule="auto"/>
        <w:ind w:left="1134" w:hanging="294"/>
        <w:jc w:val="both"/>
        <w:rPr>
          <w:rFonts w:asciiTheme="majorBidi" w:eastAsia="Times New Roman" w:hAnsiTheme="majorBidi" w:cstheme="majorBidi"/>
          <w:sz w:val="24"/>
          <w:szCs w:val="24"/>
          <w:lang w:eastAsia="id-ID"/>
        </w:rPr>
      </w:pPr>
      <w:r w:rsidRPr="008D3809">
        <w:rPr>
          <w:rFonts w:asciiTheme="majorBidi" w:eastAsia="Times New Roman" w:hAnsiTheme="majorBidi" w:cstheme="majorBidi"/>
          <w:sz w:val="24"/>
          <w:szCs w:val="24"/>
          <w:lang w:eastAsia="id-ID"/>
        </w:rPr>
        <w:t>Peneliti</w:t>
      </w:r>
    </w:p>
    <w:p w14:paraId="7A363614" w14:textId="77777777" w:rsidR="002E60B4" w:rsidRPr="008D3809" w:rsidRDefault="008D3809" w:rsidP="008D3809">
      <w:pPr>
        <w:spacing w:line="480" w:lineRule="auto"/>
        <w:ind w:left="1134"/>
        <w:jc w:val="both"/>
        <w:rPr>
          <w:rFonts w:asciiTheme="majorBidi" w:eastAsia="Times New Roman" w:hAnsiTheme="majorBidi" w:cstheme="majorBidi"/>
          <w:sz w:val="24"/>
          <w:szCs w:val="24"/>
          <w:lang w:eastAsia="id-ID"/>
        </w:rPr>
      </w:pPr>
      <w:r w:rsidRPr="008D3809">
        <w:rPr>
          <w:rFonts w:asciiTheme="majorBidi" w:eastAsia="Times New Roman" w:hAnsiTheme="majorBidi" w:cstheme="majorBidi"/>
          <w:sz w:val="24"/>
          <w:szCs w:val="24"/>
          <w:lang w:eastAsia="id-ID"/>
        </w:rPr>
        <w:t>Penelitian ini juga diharapkan dapat memberi</w:t>
      </w:r>
      <w:r>
        <w:rPr>
          <w:rFonts w:asciiTheme="majorBidi" w:eastAsia="Times New Roman" w:hAnsiTheme="majorBidi" w:cstheme="majorBidi"/>
          <w:sz w:val="24"/>
          <w:szCs w:val="24"/>
          <w:lang w:eastAsia="id-ID"/>
        </w:rPr>
        <w:t xml:space="preserve"> masukan bagi para </w:t>
      </w:r>
      <w:r w:rsidRPr="008D3809">
        <w:rPr>
          <w:rFonts w:asciiTheme="majorBidi" w:eastAsia="Times New Roman" w:hAnsiTheme="majorBidi" w:cstheme="majorBidi"/>
          <w:sz w:val="24"/>
          <w:szCs w:val="24"/>
          <w:lang w:eastAsia="id-ID"/>
        </w:rPr>
        <w:t>peneliti lain yang akan mengadakan penelitian selanjutnya dan dapat memberikan informasi bagi mereka tentang masalah yang diteliti untuk menerapkannya dalam aplikasi yang lebih luas dan kompleks.</w:t>
      </w:r>
    </w:p>
    <w:sectPr w:rsidR="002E60B4" w:rsidRPr="008D3809" w:rsidSect="00991BED">
      <w:headerReference w:type="default" r:id="rId10"/>
      <w:footerReference w:type="default" r:id="rId11"/>
      <w:footerReference w:type="first" r:id="rId12"/>
      <w:pgSz w:w="11906" w:h="16838" w:code="9"/>
      <w:pgMar w:top="1134" w:right="1701" w:bottom="1701" w:left="226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A962D" w14:textId="77777777" w:rsidR="00BF2CB8" w:rsidRDefault="00BF2CB8" w:rsidP="00FF392B">
      <w:pPr>
        <w:spacing w:after="0" w:line="240" w:lineRule="auto"/>
      </w:pPr>
      <w:r>
        <w:separator/>
      </w:r>
    </w:p>
  </w:endnote>
  <w:endnote w:type="continuationSeparator" w:id="0">
    <w:p w14:paraId="56B011A9" w14:textId="77777777" w:rsidR="00BF2CB8" w:rsidRDefault="00BF2CB8" w:rsidP="00FF3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C1F29" w14:textId="77777777" w:rsidR="00BF2CB8" w:rsidRDefault="00BF2CB8">
    <w:pPr>
      <w:pStyle w:val="Footer"/>
      <w:jc w:val="center"/>
    </w:pPr>
  </w:p>
  <w:p w14:paraId="44B45930" w14:textId="77777777" w:rsidR="00BF2CB8" w:rsidRDefault="00BF2C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0767772"/>
      <w:docPartObj>
        <w:docPartGallery w:val="Page Numbers (Bottom of Page)"/>
        <w:docPartUnique/>
      </w:docPartObj>
    </w:sdtPr>
    <w:sdtEndPr>
      <w:rPr>
        <w:noProof/>
      </w:rPr>
    </w:sdtEndPr>
    <w:sdtContent>
      <w:p w14:paraId="673F6D42" w14:textId="77777777" w:rsidR="00BF2CB8" w:rsidRDefault="00BF2CB8">
        <w:pPr>
          <w:pStyle w:val="Footer"/>
          <w:jc w:val="center"/>
        </w:pPr>
        <w:r>
          <w:fldChar w:fldCharType="begin"/>
        </w:r>
        <w:r>
          <w:instrText xml:space="preserve"> PAGE   \* MERGEFORMAT </w:instrText>
        </w:r>
        <w:r>
          <w:fldChar w:fldCharType="separate"/>
        </w:r>
        <w:r w:rsidR="00640F74">
          <w:rPr>
            <w:noProof/>
          </w:rPr>
          <w:t>1</w:t>
        </w:r>
        <w:r>
          <w:rPr>
            <w:noProof/>
          </w:rPr>
          <w:fldChar w:fldCharType="end"/>
        </w:r>
      </w:p>
    </w:sdtContent>
  </w:sdt>
  <w:p w14:paraId="074F73BE" w14:textId="77777777" w:rsidR="00BF2CB8" w:rsidRDefault="00BF2C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B2392" w14:textId="77777777" w:rsidR="00BF2CB8" w:rsidRDefault="00BF2CB8" w:rsidP="00FF392B">
      <w:pPr>
        <w:spacing w:after="0" w:line="240" w:lineRule="auto"/>
      </w:pPr>
      <w:r>
        <w:separator/>
      </w:r>
    </w:p>
  </w:footnote>
  <w:footnote w:type="continuationSeparator" w:id="0">
    <w:p w14:paraId="1CF831F1" w14:textId="77777777" w:rsidR="00BF2CB8" w:rsidRDefault="00BF2CB8" w:rsidP="00FF39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4180117"/>
      <w:docPartObj>
        <w:docPartGallery w:val="Page Numbers (Top of Page)"/>
        <w:docPartUnique/>
      </w:docPartObj>
    </w:sdtPr>
    <w:sdtContent>
      <w:p w14:paraId="62AB1095" w14:textId="77777777" w:rsidR="00BF2CB8" w:rsidRDefault="00BF2CB8">
        <w:pPr>
          <w:pStyle w:val="Header"/>
          <w:jc w:val="right"/>
        </w:pPr>
        <w:r>
          <w:fldChar w:fldCharType="begin"/>
        </w:r>
        <w:r>
          <w:instrText xml:space="preserve"> PAGE   \* MERGEFORMAT </w:instrText>
        </w:r>
        <w:r>
          <w:fldChar w:fldCharType="separate"/>
        </w:r>
        <w:r w:rsidR="00640F74">
          <w:rPr>
            <w:noProof/>
          </w:rPr>
          <w:t>6</w:t>
        </w:r>
        <w:r>
          <w:rPr>
            <w:noProof/>
          </w:rPr>
          <w:fldChar w:fldCharType="end"/>
        </w:r>
      </w:p>
    </w:sdtContent>
  </w:sdt>
  <w:p w14:paraId="57A80CA7" w14:textId="77777777" w:rsidR="00BF2CB8" w:rsidRDefault="00BF2CB8" w:rsidP="0063127F">
    <w:pPr>
      <w:pStyle w:val="Header"/>
      <w:tabs>
        <w:tab w:val="clear" w:pos="4513"/>
        <w:tab w:val="clear" w:pos="9026"/>
        <w:tab w:val="left" w:pos="779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E6C8D"/>
    <w:multiLevelType w:val="hybridMultilevel"/>
    <w:tmpl w:val="7E121D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7833C99"/>
    <w:multiLevelType w:val="hybridMultilevel"/>
    <w:tmpl w:val="A7423C7A"/>
    <w:lvl w:ilvl="0" w:tplc="6DE0944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92F4C60"/>
    <w:multiLevelType w:val="hybridMultilevel"/>
    <w:tmpl w:val="4782B968"/>
    <w:lvl w:ilvl="0" w:tplc="A77CC482">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C612E64"/>
    <w:multiLevelType w:val="hybridMultilevel"/>
    <w:tmpl w:val="DE04D5F6"/>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
    <w:nsid w:val="52DC02FE"/>
    <w:multiLevelType w:val="hybridMultilevel"/>
    <w:tmpl w:val="2EC6D928"/>
    <w:lvl w:ilvl="0" w:tplc="DC1492AA">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6">
    <w:nsid w:val="54E064CD"/>
    <w:multiLevelType w:val="multilevel"/>
    <w:tmpl w:val="752A32CA"/>
    <w:lvl w:ilvl="0">
      <w:start w:val="1"/>
      <w:numFmt w:val="decimal"/>
      <w:lvlText w:val="%1"/>
      <w:lvlJc w:val="left"/>
      <w:pPr>
        <w:ind w:left="360" w:hanging="360"/>
      </w:pPr>
    </w:lvl>
    <w:lvl w:ilvl="1">
      <w:start w:val="4"/>
      <w:numFmt w:val="decimal"/>
      <w:lvlText w:val="%1.%2"/>
      <w:lvlJc w:val="left"/>
      <w:pPr>
        <w:ind w:left="644" w:hanging="360"/>
      </w:pPr>
    </w:lvl>
    <w:lvl w:ilvl="2">
      <w:start w:val="1"/>
      <w:numFmt w:val="decimal"/>
      <w:lvlText w:val="%1.%2.%3"/>
      <w:lvlJc w:val="left"/>
      <w:pPr>
        <w:ind w:left="1288" w:hanging="720"/>
      </w:pPr>
    </w:lvl>
    <w:lvl w:ilvl="3">
      <w:start w:val="1"/>
      <w:numFmt w:val="decimal"/>
      <w:lvlText w:val="%4."/>
      <w:lvlJc w:val="right"/>
      <w:pPr>
        <w:ind w:left="1572" w:hanging="720"/>
      </w:pPr>
      <w:rPr>
        <w:rFonts w:hint="default"/>
      </w:r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7">
    <w:nsid w:val="640025FC"/>
    <w:multiLevelType w:val="multilevel"/>
    <w:tmpl w:val="E8CC85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FD91D6C"/>
    <w:multiLevelType w:val="multilevel"/>
    <w:tmpl w:val="61322FC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824870"/>
    <w:multiLevelType w:val="hybridMultilevel"/>
    <w:tmpl w:val="85F6C648"/>
    <w:lvl w:ilvl="0" w:tplc="80FCA3F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0">
    <w:nsid w:val="77794021"/>
    <w:multiLevelType w:val="hybridMultilevel"/>
    <w:tmpl w:val="63AAD31A"/>
    <w:lvl w:ilvl="0" w:tplc="D9D8E7E8">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1">
    <w:nsid w:val="7BEF6105"/>
    <w:multiLevelType w:val="hybridMultilevel"/>
    <w:tmpl w:val="D67C10F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3"/>
  </w:num>
  <w:num w:numId="3">
    <w:abstractNumId w:val="7"/>
  </w:num>
  <w:num w:numId="4">
    <w:abstractNumId w:val="4"/>
  </w:num>
  <w:num w:numId="5">
    <w:abstractNumId w:val="9"/>
  </w:num>
  <w:num w:numId="6">
    <w:abstractNumId w:val="10"/>
  </w:num>
  <w:num w:numId="7">
    <w:abstractNumId w:val="2"/>
  </w:num>
  <w:num w:numId="8">
    <w:abstractNumId w:val="5"/>
  </w:num>
  <w:num w:numId="9">
    <w:abstractNumId w:val="1"/>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mailMerge>
    <w:mainDocumentType w:val="envelopes"/>
    <w:dataType w:val="textFile"/>
    <w:activeRecord w:val="-1"/>
  </w:mailMerge>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6B22B9"/>
    <w:rsid w:val="0000144D"/>
    <w:rsid w:val="0002485D"/>
    <w:rsid w:val="000358FB"/>
    <w:rsid w:val="00052730"/>
    <w:rsid w:val="000618BB"/>
    <w:rsid w:val="000641D6"/>
    <w:rsid w:val="000742A3"/>
    <w:rsid w:val="00081F32"/>
    <w:rsid w:val="00084DF9"/>
    <w:rsid w:val="00087A6F"/>
    <w:rsid w:val="00091D02"/>
    <w:rsid w:val="000963A4"/>
    <w:rsid w:val="000A327B"/>
    <w:rsid w:val="000A3FB8"/>
    <w:rsid w:val="000C712B"/>
    <w:rsid w:val="00105DD4"/>
    <w:rsid w:val="001060E9"/>
    <w:rsid w:val="00125F50"/>
    <w:rsid w:val="00147DF1"/>
    <w:rsid w:val="00164ADC"/>
    <w:rsid w:val="00166A34"/>
    <w:rsid w:val="001851C4"/>
    <w:rsid w:val="001924D4"/>
    <w:rsid w:val="00195EF5"/>
    <w:rsid w:val="001967E6"/>
    <w:rsid w:val="001B4853"/>
    <w:rsid w:val="001D20BE"/>
    <w:rsid w:val="001E69F8"/>
    <w:rsid w:val="00204DB3"/>
    <w:rsid w:val="00207218"/>
    <w:rsid w:val="00223F78"/>
    <w:rsid w:val="00230470"/>
    <w:rsid w:val="00236DAE"/>
    <w:rsid w:val="0024699C"/>
    <w:rsid w:val="002634DD"/>
    <w:rsid w:val="00264ACA"/>
    <w:rsid w:val="00275EBB"/>
    <w:rsid w:val="0027754E"/>
    <w:rsid w:val="00292EA7"/>
    <w:rsid w:val="002A4D7E"/>
    <w:rsid w:val="002A700A"/>
    <w:rsid w:val="002C6228"/>
    <w:rsid w:val="002C7D3E"/>
    <w:rsid w:val="002D171F"/>
    <w:rsid w:val="002D594F"/>
    <w:rsid w:val="002E60B4"/>
    <w:rsid w:val="002F2CF5"/>
    <w:rsid w:val="002F5D18"/>
    <w:rsid w:val="002F7FAF"/>
    <w:rsid w:val="0030153A"/>
    <w:rsid w:val="00322725"/>
    <w:rsid w:val="00326209"/>
    <w:rsid w:val="003338DE"/>
    <w:rsid w:val="00342C53"/>
    <w:rsid w:val="0034365E"/>
    <w:rsid w:val="0034556D"/>
    <w:rsid w:val="003526AE"/>
    <w:rsid w:val="0037306B"/>
    <w:rsid w:val="00374D24"/>
    <w:rsid w:val="003765B4"/>
    <w:rsid w:val="00376B70"/>
    <w:rsid w:val="00383666"/>
    <w:rsid w:val="00384C85"/>
    <w:rsid w:val="00385BA5"/>
    <w:rsid w:val="00394509"/>
    <w:rsid w:val="003C080F"/>
    <w:rsid w:val="003E3EAD"/>
    <w:rsid w:val="003F6744"/>
    <w:rsid w:val="00402A88"/>
    <w:rsid w:val="0042089A"/>
    <w:rsid w:val="00422B75"/>
    <w:rsid w:val="004346D1"/>
    <w:rsid w:val="00436248"/>
    <w:rsid w:val="004374EA"/>
    <w:rsid w:val="00450582"/>
    <w:rsid w:val="00450B3B"/>
    <w:rsid w:val="00464D78"/>
    <w:rsid w:val="00467B41"/>
    <w:rsid w:val="00496B74"/>
    <w:rsid w:val="00497EE5"/>
    <w:rsid w:val="004A117B"/>
    <w:rsid w:val="004F697C"/>
    <w:rsid w:val="005001F5"/>
    <w:rsid w:val="005045F1"/>
    <w:rsid w:val="00516AB5"/>
    <w:rsid w:val="005176F7"/>
    <w:rsid w:val="00523443"/>
    <w:rsid w:val="005247A0"/>
    <w:rsid w:val="0053382A"/>
    <w:rsid w:val="00541FC1"/>
    <w:rsid w:val="00544E17"/>
    <w:rsid w:val="005553CE"/>
    <w:rsid w:val="005800BE"/>
    <w:rsid w:val="00581E65"/>
    <w:rsid w:val="00583B57"/>
    <w:rsid w:val="00591504"/>
    <w:rsid w:val="005A1B73"/>
    <w:rsid w:val="005C0341"/>
    <w:rsid w:val="005D25BC"/>
    <w:rsid w:val="005D4429"/>
    <w:rsid w:val="005D51E8"/>
    <w:rsid w:val="005F1238"/>
    <w:rsid w:val="005F1B06"/>
    <w:rsid w:val="005F77A2"/>
    <w:rsid w:val="006049AC"/>
    <w:rsid w:val="006229D1"/>
    <w:rsid w:val="0063127F"/>
    <w:rsid w:val="00640F74"/>
    <w:rsid w:val="006602EB"/>
    <w:rsid w:val="0066684F"/>
    <w:rsid w:val="006677A7"/>
    <w:rsid w:val="00672307"/>
    <w:rsid w:val="006811E4"/>
    <w:rsid w:val="00693ABE"/>
    <w:rsid w:val="006A2649"/>
    <w:rsid w:val="006B22B9"/>
    <w:rsid w:val="006C52F4"/>
    <w:rsid w:val="006D3A32"/>
    <w:rsid w:val="006E78AB"/>
    <w:rsid w:val="006F291D"/>
    <w:rsid w:val="00703CF1"/>
    <w:rsid w:val="00753ACD"/>
    <w:rsid w:val="007570A5"/>
    <w:rsid w:val="00770EDF"/>
    <w:rsid w:val="00774B85"/>
    <w:rsid w:val="0077619C"/>
    <w:rsid w:val="00777F36"/>
    <w:rsid w:val="007812C2"/>
    <w:rsid w:val="007A5AB6"/>
    <w:rsid w:val="007A5DCD"/>
    <w:rsid w:val="007C08BB"/>
    <w:rsid w:val="007C6E04"/>
    <w:rsid w:val="007D2711"/>
    <w:rsid w:val="007F1058"/>
    <w:rsid w:val="007F32EE"/>
    <w:rsid w:val="007F4951"/>
    <w:rsid w:val="007F767D"/>
    <w:rsid w:val="007F77E3"/>
    <w:rsid w:val="00826BE3"/>
    <w:rsid w:val="00827EE6"/>
    <w:rsid w:val="00831DB5"/>
    <w:rsid w:val="008378C3"/>
    <w:rsid w:val="0086540E"/>
    <w:rsid w:val="00887B69"/>
    <w:rsid w:val="00891A16"/>
    <w:rsid w:val="008B010D"/>
    <w:rsid w:val="008B69B3"/>
    <w:rsid w:val="008D3809"/>
    <w:rsid w:val="008D66FE"/>
    <w:rsid w:val="008F41C8"/>
    <w:rsid w:val="008F76A4"/>
    <w:rsid w:val="00913E94"/>
    <w:rsid w:val="00921283"/>
    <w:rsid w:val="0092251E"/>
    <w:rsid w:val="00947D0C"/>
    <w:rsid w:val="00952AD4"/>
    <w:rsid w:val="00981A80"/>
    <w:rsid w:val="00983505"/>
    <w:rsid w:val="00985A94"/>
    <w:rsid w:val="00991BED"/>
    <w:rsid w:val="009A4CA4"/>
    <w:rsid w:val="009D477F"/>
    <w:rsid w:val="009D5A96"/>
    <w:rsid w:val="009E4308"/>
    <w:rsid w:val="00A17AD2"/>
    <w:rsid w:val="00A45D49"/>
    <w:rsid w:val="00A45DC4"/>
    <w:rsid w:val="00A72EB7"/>
    <w:rsid w:val="00A76C85"/>
    <w:rsid w:val="00A80093"/>
    <w:rsid w:val="00A87356"/>
    <w:rsid w:val="00A92A55"/>
    <w:rsid w:val="00A9485B"/>
    <w:rsid w:val="00AA1F3A"/>
    <w:rsid w:val="00AB0B86"/>
    <w:rsid w:val="00AB1B46"/>
    <w:rsid w:val="00AB4C61"/>
    <w:rsid w:val="00AD3CC6"/>
    <w:rsid w:val="00AE7FE3"/>
    <w:rsid w:val="00B06109"/>
    <w:rsid w:val="00B0725D"/>
    <w:rsid w:val="00B1564B"/>
    <w:rsid w:val="00B17D54"/>
    <w:rsid w:val="00B211AB"/>
    <w:rsid w:val="00B23460"/>
    <w:rsid w:val="00B24026"/>
    <w:rsid w:val="00B30457"/>
    <w:rsid w:val="00B307F1"/>
    <w:rsid w:val="00B35FB9"/>
    <w:rsid w:val="00B403A8"/>
    <w:rsid w:val="00B40FC2"/>
    <w:rsid w:val="00B60BAE"/>
    <w:rsid w:val="00B64B8F"/>
    <w:rsid w:val="00B84551"/>
    <w:rsid w:val="00B8566F"/>
    <w:rsid w:val="00B85F70"/>
    <w:rsid w:val="00B94459"/>
    <w:rsid w:val="00BA685A"/>
    <w:rsid w:val="00BC31E4"/>
    <w:rsid w:val="00BD0398"/>
    <w:rsid w:val="00BD7170"/>
    <w:rsid w:val="00BF1E22"/>
    <w:rsid w:val="00BF2CB8"/>
    <w:rsid w:val="00C015BF"/>
    <w:rsid w:val="00C033E3"/>
    <w:rsid w:val="00C0408C"/>
    <w:rsid w:val="00C35828"/>
    <w:rsid w:val="00C53FE6"/>
    <w:rsid w:val="00C664AE"/>
    <w:rsid w:val="00C75649"/>
    <w:rsid w:val="00C82BE1"/>
    <w:rsid w:val="00C86730"/>
    <w:rsid w:val="00C90497"/>
    <w:rsid w:val="00CA11DF"/>
    <w:rsid w:val="00CB7558"/>
    <w:rsid w:val="00CB7C6C"/>
    <w:rsid w:val="00CC1BEA"/>
    <w:rsid w:val="00CE225B"/>
    <w:rsid w:val="00D04789"/>
    <w:rsid w:val="00D1155D"/>
    <w:rsid w:val="00D17CFB"/>
    <w:rsid w:val="00D21624"/>
    <w:rsid w:val="00D30ECB"/>
    <w:rsid w:val="00D3661D"/>
    <w:rsid w:val="00D37055"/>
    <w:rsid w:val="00D40E31"/>
    <w:rsid w:val="00D715AF"/>
    <w:rsid w:val="00D77008"/>
    <w:rsid w:val="00D946DD"/>
    <w:rsid w:val="00D95631"/>
    <w:rsid w:val="00D95A2A"/>
    <w:rsid w:val="00DA7BAB"/>
    <w:rsid w:val="00DA7CFA"/>
    <w:rsid w:val="00DE1143"/>
    <w:rsid w:val="00E13C68"/>
    <w:rsid w:val="00E14CCC"/>
    <w:rsid w:val="00E34AA2"/>
    <w:rsid w:val="00E34FD9"/>
    <w:rsid w:val="00E621B9"/>
    <w:rsid w:val="00E6698C"/>
    <w:rsid w:val="00E848BF"/>
    <w:rsid w:val="00E97DEA"/>
    <w:rsid w:val="00EA715B"/>
    <w:rsid w:val="00EB2F27"/>
    <w:rsid w:val="00EC4F81"/>
    <w:rsid w:val="00EC5B6B"/>
    <w:rsid w:val="00ED7392"/>
    <w:rsid w:val="00ED7D76"/>
    <w:rsid w:val="00F02A01"/>
    <w:rsid w:val="00F04BAA"/>
    <w:rsid w:val="00F34C63"/>
    <w:rsid w:val="00F46E25"/>
    <w:rsid w:val="00F47FF2"/>
    <w:rsid w:val="00F51075"/>
    <w:rsid w:val="00F57E35"/>
    <w:rsid w:val="00F70E2A"/>
    <w:rsid w:val="00F73346"/>
    <w:rsid w:val="00FA1A3C"/>
    <w:rsid w:val="00FE1035"/>
    <w:rsid w:val="00FF392B"/>
    <w:rsid w:val="00FF5A0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2" type="connector" idref="#_x0000_s1026"/>
      </o:rules>
    </o:shapelayout>
  </w:shapeDefaults>
  <w:decimalSymbol w:val=","/>
  <w:listSeparator w:val=";"/>
  <w14:docId w14:val="391F7DAD"/>
  <w15:docId w15:val="{746C5AA2-2316-4E98-B3BB-3756C137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D02"/>
  </w:style>
  <w:style w:type="paragraph" w:styleId="Heading1">
    <w:name w:val="heading 1"/>
    <w:basedOn w:val="Normal"/>
    <w:next w:val="Normal"/>
    <w:link w:val="Heading1Char"/>
    <w:uiPriority w:val="9"/>
    <w:qFormat/>
    <w:rsid w:val="006049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6">
    <w:name w:val="Pa6"/>
    <w:basedOn w:val="Normal"/>
    <w:next w:val="Normal"/>
    <w:uiPriority w:val="99"/>
    <w:rsid w:val="006B22B9"/>
    <w:pPr>
      <w:autoSpaceDE w:val="0"/>
      <w:autoSpaceDN w:val="0"/>
      <w:adjustRightInd w:val="0"/>
      <w:spacing w:after="0" w:line="241" w:lineRule="atLeast"/>
    </w:pPr>
    <w:rPr>
      <w:rFonts w:ascii="Book Antiqua" w:hAnsi="Book Antiqua"/>
      <w:sz w:val="24"/>
      <w:szCs w:val="24"/>
    </w:rPr>
  </w:style>
  <w:style w:type="paragraph" w:customStyle="1" w:styleId="Pa14">
    <w:name w:val="Pa14"/>
    <w:basedOn w:val="Normal"/>
    <w:next w:val="Normal"/>
    <w:uiPriority w:val="99"/>
    <w:rsid w:val="006B22B9"/>
    <w:pPr>
      <w:autoSpaceDE w:val="0"/>
      <w:autoSpaceDN w:val="0"/>
      <w:adjustRightInd w:val="0"/>
      <w:spacing w:after="0" w:line="241" w:lineRule="atLeast"/>
    </w:pPr>
    <w:rPr>
      <w:rFonts w:ascii="Book Antiqua" w:hAnsi="Book Antiqua"/>
      <w:sz w:val="24"/>
      <w:szCs w:val="24"/>
    </w:rPr>
  </w:style>
  <w:style w:type="character" w:customStyle="1" w:styleId="A7">
    <w:name w:val="A7"/>
    <w:uiPriority w:val="99"/>
    <w:rsid w:val="006B22B9"/>
    <w:rPr>
      <w:rFonts w:cs="Book Antiqua"/>
      <w:color w:val="000000"/>
    </w:rPr>
  </w:style>
  <w:style w:type="paragraph" w:styleId="ListParagraph">
    <w:name w:val="List Paragraph"/>
    <w:basedOn w:val="Normal"/>
    <w:link w:val="ListParagraphChar"/>
    <w:uiPriority w:val="34"/>
    <w:qFormat/>
    <w:rsid w:val="006B22B9"/>
    <w:pPr>
      <w:ind w:left="720"/>
      <w:contextualSpacing/>
    </w:pPr>
  </w:style>
  <w:style w:type="paragraph" w:customStyle="1" w:styleId="sub">
    <w:name w:val="sub"/>
    <w:basedOn w:val="Normal"/>
    <w:link w:val="subChar"/>
    <w:qFormat/>
    <w:rsid w:val="000618BB"/>
    <w:pPr>
      <w:numPr>
        <w:ilvl w:val="1"/>
        <w:numId w:val="2"/>
      </w:numPr>
      <w:spacing w:after="0" w:line="360" w:lineRule="auto"/>
    </w:pPr>
    <w:rPr>
      <w:lang w:val="en-US"/>
    </w:rPr>
  </w:style>
  <w:style w:type="paragraph" w:customStyle="1" w:styleId="sub1">
    <w:name w:val="sub1"/>
    <w:basedOn w:val="Normal"/>
    <w:qFormat/>
    <w:rsid w:val="000618BB"/>
    <w:pPr>
      <w:numPr>
        <w:ilvl w:val="2"/>
        <w:numId w:val="2"/>
      </w:numPr>
      <w:spacing w:after="0" w:line="360" w:lineRule="auto"/>
    </w:pPr>
    <w:rPr>
      <w:lang w:val="en-US"/>
    </w:rPr>
  </w:style>
  <w:style w:type="character" w:customStyle="1" w:styleId="subChar">
    <w:name w:val="sub Char"/>
    <w:basedOn w:val="DefaultParagraphFont"/>
    <w:link w:val="sub"/>
    <w:rsid w:val="000618BB"/>
    <w:rPr>
      <w:lang w:val="en-US"/>
    </w:rPr>
  </w:style>
  <w:style w:type="table" w:styleId="TableGrid">
    <w:name w:val="Table Grid"/>
    <w:basedOn w:val="TableNormal"/>
    <w:uiPriority w:val="59"/>
    <w:rsid w:val="00B0610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F39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392B"/>
  </w:style>
  <w:style w:type="paragraph" w:styleId="Footer">
    <w:name w:val="footer"/>
    <w:basedOn w:val="Normal"/>
    <w:link w:val="FooterChar"/>
    <w:uiPriority w:val="99"/>
    <w:unhideWhenUsed/>
    <w:rsid w:val="00FF39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392B"/>
  </w:style>
  <w:style w:type="character" w:customStyle="1" w:styleId="Heading1Char">
    <w:name w:val="Heading 1 Char"/>
    <w:basedOn w:val="DefaultParagraphFont"/>
    <w:link w:val="Heading1"/>
    <w:uiPriority w:val="9"/>
    <w:rsid w:val="006049AC"/>
    <w:rPr>
      <w:rFonts w:asciiTheme="majorHAnsi" w:eastAsiaTheme="majorEastAsia" w:hAnsiTheme="majorHAnsi" w:cstheme="majorBidi"/>
      <w:b/>
      <w:bCs/>
      <w:color w:val="365F91" w:themeColor="accent1" w:themeShade="BF"/>
      <w:sz w:val="28"/>
      <w:szCs w:val="28"/>
    </w:rPr>
  </w:style>
  <w:style w:type="character" w:customStyle="1" w:styleId="ListParagraphChar">
    <w:name w:val="List Paragraph Char"/>
    <w:link w:val="ListParagraph"/>
    <w:uiPriority w:val="34"/>
    <w:locked/>
    <w:rsid w:val="008D3809"/>
  </w:style>
  <w:style w:type="paragraph" w:styleId="BalloonText">
    <w:name w:val="Balloon Text"/>
    <w:basedOn w:val="Normal"/>
    <w:link w:val="BalloonTextChar"/>
    <w:uiPriority w:val="99"/>
    <w:semiHidden/>
    <w:unhideWhenUsed/>
    <w:rsid w:val="00204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4DB3"/>
    <w:rPr>
      <w:rFonts w:ascii="Tahoma" w:hAnsi="Tahoma" w:cs="Tahoma"/>
      <w:sz w:val="16"/>
      <w:szCs w:val="16"/>
    </w:rPr>
  </w:style>
  <w:style w:type="paragraph" w:styleId="Caption">
    <w:name w:val="caption"/>
    <w:basedOn w:val="Normal"/>
    <w:next w:val="Normal"/>
    <w:uiPriority w:val="35"/>
    <w:unhideWhenUsed/>
    <w:qFormat/>
    <w:rsid w:val="00B23460"/>
    <w:pPr>
      <w:spacing w:line="240" w:lineRule="auto"/>
    </w:pPr>
    <w:rPr>
      <w:b/>
      <w:bCs/>
      <w:color w:val="4F81BD" w:themeColor="accent1"/>
      <w:sz w:val="18"/>
      <w:szCs w:val="18"/>
    </w:rPr>
  </w:style>
  <w:style w:type="paragraph" w:customStyle="1" w:styleId="Default">
    <w:name w:val="Default"/>
    <w:rsid w:val="005F1B06"/>
    <w:pPr>
      <w:autoSpaceDE w:val="0"/>
      <w:autoSpaceDN w:val="0"/>
      <w:adjustRightInd w:val="0"/>
      <w:spacing w:after="0" w:line="240" w:lineRule="auto"/>
    </w:pPr>
    <w:rPr>
      <w:rFonts w:ascii="Calibri" w:hAnsi="Calibri" w:cs="Calibri"/>
      <w:color w:val="000000"/>
      <w:sz w:val="24"/>
      <w:szCs w:val="24"/>
      <w:lang w:val="en-US"/>
    </w:rPr>
  </w:style>
  <w:style w:type="paragraph" w:customStyle="1" w:styleId="DecimalAligned">
    <w:name w:val="Decimal Aligned"/>
    <w:basedOn w:val="Normal"/>
    <w:uiPriority w:val="40"/>
    <w:qFormat/>
    <w:rsid w:val="00B60BAE"/>
    <w:pPr>
      <w:tabs>
        <w:tab w:val="decimal" w:pos="360"/>
      </w:tabs>
    </w:pPr>
    <w:rPr>
      <w:rFonts w:eastAsiaTheme="minorEastAsia" w:cs="Times New Roman"/>
      <w:lang w:val="en-US"/>
    </w:rPr>
  </w:style>
  <w:style w:type="paragraph" w:styleId="FootnoteText">
    <w:name w:val="footnote text"/>
    <w:basedOn w:val="Normal"/>
    <w:link w:val="FootnoteTextChar"/>
    <w:uiPriority w:val="99"/>
    <w:unhideWhenUsed/>
    <w:rsid w:val="00B60BAE"/>
    <w:pPr>
      <w:spacing w:after="0" w:line="240" w:lineRule="auto"/>
    </w:pPr>
    <w:rPr>
      <w:rFonts w:eastAsiaTheme="minorEastAsia" w:cs="Times New Roman"/>
      <w:sz w:val="20"/>
      <w:szCs w:val="20"/>
      <w:lang w:val="en-US"/>
    </w:rPr>
  </w:style>
  <w:style w:type="character" w:customStyle="1" w:styleId="FootnoteTextChar">
    <w:name w:val="Footnote Text Char"/>
    <w:basedOn w:val="DefaultParagraphFont"/>
    <w:link w:val="FootnoteText"/>
    <w:uiPriority w:val="99"/>
    <w:rsid w:val="00B60BAE"/>
    <w:rPr>
      <w:rFonts w:eastAsiaTheme="minorEastAsia" w:cs="Times New Roman"/>
      <w:sz w:val="20"/>
      <w:szCs w:val="20"/>
      <w:lang w:val="en-US"/>
    </w:rPr>
  </w:style>
  <w:style w:type="character" w:styleId="SubtleEmphasis">
    <w:name w:val="Subtle Emphasis"/>
    <w:basedOn w:val="DefaultParagraphFont"/>
    <w:uiPriority w:val="19"/>
    <w:qFormat/>
    <w:rsid w:val="00B60BAE"/>
    <w:rPr>
      <w:i/>
      <w:iCs/>
    </w:rPr>
  </w:style>
  <w:style w:type="table" w:styleId="MediumShading2-Accent5">
    <w:name w:val="Medium Shading 2 Accent 5"/>
    <w:basedOn w:val="TableNormal"/>
    <w:uiPriority w:val="64"/>
    <w:rsid w:val="00B60BAE"/>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basedOn w:val="DefaultParagraphFont"/>
    <w:uiPriority w:val="99"/>
    <w:semiHidden/>
    <w:unhideWhenUsed/>
    <w:rsid w:val="00B307F1"/>
    <w:rPr>
      <w:sz w:val="16"/>
      <w:szCs w:val="16"/>
    </w:rPr>
  </w:style>
  <w:style w:type="paragraph" w:styleId="CommentText">
    <w:name w:val="annotation text"/>
    <w:basedOn w:val="Normal"/>
    <w:link w:val="CommentTextChar"/>
    <w:uiPriority w:val="99"/>
    <w:semiHidden/>
    <w:unhideWhenUsed/>
    <w:rsid w:val="00B307F1"/>
    <w:pPr>
      <w:spacing w:line="240" w:lineRule="auto"/>
    </w:pPr>
    <w:rPr>
      <w:sz w:val="20"/>
      <w:szCs w:val="20"/>
    </w:rPr>
  </w:style>
  <w:style w:type="character" w:customStyle="1" w:styleId="CommentTextChar">
    <w:name w:val="Comment Text Char"/>
    <w:basedOn w:val="DefaultParagraphFont"/>
    <w:link w:val="CommentText"/>
    <w:uiPriority w:val="99"/>
    <w:semiHidden/>
    <w:rsid w:val="00B307F1"/>
    <w:rPr>
      <w:sz w:val="20"/>
      <w:szCs w:val="20"/>
    </w:rPr>
  </w:style>
  <w:style w:type="paragraph" w:styleId="CommentSubject">
    <w:name w:val="annotation subject"/>
    <w:basedOn w:val="CommentText"/>
    <w:next w:val="CommentText"/>
    <w:link w:val="CommentSubjectChar"/>
    <w:uiPriority w:val="99"/>
    <w:semiHidden/>
    <w:unhideWhenUsed/>
    <w:rsid w:val="00B307F1"/>
    <w:rPr>
      <w:b/>
      <w:bCs/>
    </w:rPr>
  </w:style>
  <w:style w:type="character" w:customStyle="1" w:styleId="CommentSubjectChar">
    <w:name w:val="Comment Subject Char"/>
    <w:basedOn w:val="CommentTextChar"/>
    <w:link w:val="CommentSubject"/>
    <w:uiPriority w:val="99"/>
    <w:semiHidden/>
    <w:rsid w:val="00B307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78528">
      <w:bodyDiv w:val="1"/>
      <w:marLeft w:val="0"/>
      <w:marRight w:val="0"/>
      <w:marTop w:val="0"/>
      <w:marBottom w:val="0"/>
      <w:divBdr>
        <w:top w:val="none" w:sz="0" w:space="0" w:color="auto"/>
        <w:left w:val="none" w:sz="0" w:space="0" w:color="auto"/>
        <w:bottom w:val="none" w:sz="0" w:space="0" w:color="auto"/>
        <w:right w:val="none" w:sz="0" w:space="0" w:color="auto"/>
      </w:divBdr>
    </w:div>
    <w:div w:id="109131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Bad15</b:Tag>
    <b:SourceType>BookSection</b:SourceType>
    <b:Guid>{8A60A3B1-8446-4E06-A075-8AC225D43CC4}</b:Guid>
    <b:Title>Gorontalo Dalam Angka 2015</b:Title>
    <b:Year>2015</b:Year>
    <b:City>Gorontalo</b:City>
    <b:Author>
      <b:Author>
        <b:NameList>
          <b:Person>
            <b:Last>Statistik</b:Last>
            <b:First>Badan</b:First>
            <b:Middle>Pusat</b:Middle>
          </b:Person>
        </b:NameList>
      </b:Author>
    </b:Author>
    <b:Pages>73</b:Pages>
    <b:RefOrder>1</b:RefOrder>
  </b:Source>
</b:Sources>
</file>

<file path=customXml/itemProps1.xml><?xml version="1.0" encoding="utf-8"?>
<ds:datastoreItem xmlns:ds="http://schemas.openxmlformats.org/officeDocument/2006/customXml" ds:itemID="{83376EDB-5843-45F9-B7B4-F2FE156CC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2172</TotalTime>
  <Pages>6</Pages>
  <Words>958</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ZET CELL</dc:creator>
  <cp:lastModifiedBy>WAHYU</cp:lastModifiedBy>
  <cp:revision>105</cp:revision>
  <cp:lastPrinted>2016-04-07T03:38:00Z</cp:lastPrinted>
  <dcterms:created xsi:type="dcterms:W3CDTF">2015-02-08T02:40:00Z</dcterms:created>
  <dcterms:modified xsi:type="dcterms:W3CDTF">2017-09-05T01:20:00Z</dcterms:modified>
</cp:coreProperties>
</file>